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BE" w:rsidRDefault="000250BE" w:rsidP="00B55676">
      <w:pPr>
        <w:spacing w:after="0" w:line="240" w:lineRule="auto"/>
        <w:ind w:left="436" w:right="2" w:hanging="10"/>
        <w:contextualSpacing/>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Промежуточная аттестация по литературе. 10 класс.</w:t>
      </w:r>
    </w:p>
    <w:p w:rsidR="000250BE" w:rsidRDefault="000250BE" w:rsidP="00B55676">
      <w:pPr>
        <w:spacing w:after="0" w:line="240" w:lineRule="auto"/>
        <w:ind w:left="436" w:right="2" w:hanging="10"/>
        <w:contextualSpacing/>
        <w:jc w:val="center"/>
        <w:rPr>
          <w:rFonts w:ascii="Times New Roman" w:eastAsia="Times New Roman" w:hAnsi="Times New Roman" w:cs="Times New Roman"/>
          <w:b/>
          <w:color w:val="auto"/>
          <w:sz w:val="24"/>
          <w:szCs w:val="24"/>
        </w:rPr>
      </w:pPr>
    </w:p>
    <w:p w:rsidR="004D3CA2" w:rsidRPr="00317648" w:rsidRDefault="00E60E8C" w:rsidP="00B55676">
      <w:pPr>
        <w:spacing w:after="0" w:line="240" w:lineRule="auto"/>
        <w:ind w:left="436" w:right="2" w:hanging="10"/>
        <w:contextualSpacing/>
        <w:jc w:val="center"/>
        <w:rPr>
          <w:rFonts w:ascii="Times New Roman" w:hAnsi="Times New Roman" w:cs="Times New Roman"/>
          <w:color w:val="auto"/>
          <w:sz w:val="24"/>
          <w:szCs w:val="24"/>
        </w:rPr>
      </w:pPr>
      <w:r w:rsidRPr="00317648">
        <w:rPr>
          <w:rFonts w:ascii="Times New Roman" w:eastAsia="Times New Roman" w:hAnsi="Times New Roman" w:cs="Times New Roman"/>
          <w:b/>
          <w:color w:val="auto"/>
          <w:sz w:val="24"/>
          <w:szCs w:val="24"/>
        </w:rPr>
        <w:t xml:space="preserve">Вариант 1. </w:t>
      </w:r>
      <w:r w:rsidR="00AE3DD2" w:rsidRPr="00317648">
        <w:rPr>
          <w:rFonts w:ascii="Times New Roman" w:eastAsia="Times New Roman" w:hAnsi="Times New Roman" w:cs="Times New Roman"/>
          <w:b/>
          <w:color w:val="auto"/>
          <w:sz w:val="24"/>
          <w:szCs w:val="24"/>
        </w:rPr>
        <w:t xml:space="preserve">Часть 1 </w:t>
      </w:r>
    </w:p>
    <w:p w:rsidR="004D3CA2" w:rsidRPr="00317648" w:rsidRDefault="00AE3DD2" w:rsidP="00B55676">
      <w:pPr>
        <w:spacing w:after="0" w:line="240" w:lineRule="auto"/>
        <w:ind w:left="485"/>
        <w:contextualSpacing/>
        <w:jc w:val="center"/>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 </w:t>
      </w:r>
    </w:p>
    <w:p w:rsidR="004D3CA2" w:rsidRPr="00317648" w:rsidRDefault="00AE3DD2" w:rsidP="00B55676">
      <w:pPr>
        <w:pBdr>
          <w:top w:val="single" w:sz="4" w:space="0" w:color="000000"/>
          <w:left w:val="single" w:sz="4" w:space="0" w:color="000000"/>
          <w:bottom w:val="single" w:sz="4" w:space="0" w:color="000000"/>
          <w:right w:val="single" w:sz="4" w:space="0" w:color="000000"/>
        </w:pBdr>
        <w:spacing w:after="2" w:line="240" w:lineRule="auto"/>
        <w:contextualSpacing/>
        <w:jc w:val="center"/>
        <w:rPr>
          <w:rFonts w:ascii="Times New Roman" w:hAnsi="Times New Roman" w:cs="Times New Roman"/>
          <w:color w:val="auto"/>
          <w:sz w:val="24"/>
          <w:szCs w:val="24"/>
        </w:rPr>
      </w:pPr>
      <w:r w:rsidRPr="00317648">
        <w:rPr>
          <w:rFonts w:ascii="Times New Roman" w:eastAsia="Times New Roman" w:hAnsi="Times New Roman" w:cs="Times New Roman"/>
          <w:b/>
          <w:i/>
          <w:color w:val="auto"/>
          <w:sz w:val="24"/>
          <w:szCs w:val="24"/>
        </w:rPr>
        <w:t>Прочитайте текст 1 и выполните задания 1–5.</w:t>
      </w:r>
    </w:p>
    <w:p w:rsidR="004D3CA2" w:rsidRPr="00317648" w:rsidRDefault="00AE3DD2" w:rsidP="00B55676">
      <w:pPr>
        <w:spacing w:after="0" w:line="240" w:lineRule="auto"/>
        <w:ind w:left="485"/>
        <w:contextualSpacing/>
        <w:jc w:val="center"/>
        <w:rPr>
          <w:rFonts w:ascii="Times New Roman" w:hAnsi="Times New Roman" w:cs="Times New Roman"/>
          <w:color w:val="auto"/>
          <w:sz w:val="24"/>
          <w:szCs w:val="24"/>
        </w:rPr>
      </w:pPr>
      <w:r w:rsidRPr="00317648">
        <w:rPr>
          <w:rFonts w:ascii="Times New Roman" w:eastAsia="Times New Roman" w:hAnsi="Times New Roman" w:cs="Times New Roman"/>
          <w:b/>
          <w:color w:val="auto"/>
          <w:sz w:val="24"/>
          <w:szCs w:val="24"/>
        </w:rPr>
        <w:t xml:space="preserve"> </w:t>
      </w:r>
    </w:p>
    <w:p w:rsidR="004D3CA2" w:rsidRPr="00317648" w:rsidRDefault="00AE3DD2" w:rsidP="00B55676">
      <w:pPr>
        <w:pStyle w:val="1"/>
        <w:spacing w:line="240" w:lineRule="auto"/>
        <w:ind w:left="436" w:right="2"/>
        <w:contextualSpacing/>
        <w:rPr>
          <w:b w:val="0"/>
          <w:color w:val="auto"/>
          <w:szCs w:val="24"/>
        </w:rPr>
      </w:pPr>
      <w:r w:rsidRPr="00317648">
        <w:rPr>
          <w:color w:val="auto"/>
          <w:szCs w:val="24"/>
        </w:rPr>
        <w:t>Текст 1</w:t>
      </w:r>
      <w:r w:rsidRPr="00317648">
        <w:rPr>
          <w:b w:val="0"/>
          <w:color w:val="auto"/>
          <w:szCs w:val="24"/>
        </w:rPr>
        <w:t xml:space="preserve"> </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Лопахин.</w:t>
      </w:r>
      <w:r w:rsidRPr="00317648">
        <w:rPr>
          <w:rFonts w:ascii="Times New Roman" w:eastAsia="Times New Roman" w:hAnsi="Times New Roman" w:cs="Times New Roman"/>
          <w:color w:val="auto"/>
          <w:sz w:val="24"/>
          <w:szCs w:val="24"/>
        </w:rPr>
        <w:t> Мне хочется сказать вам что-нибудь очень приятное, весёлое. </w:t>
      </w:r>
      <w:r w:rsidRPr="00317648">
        <w:rPr>
          <w:rFonts w:ascii="Times New Roman" w:eastAsia="Times New Roman" w:hAnsi="Times New Roman" w:cs="Times New Roman"/>
          <w:i/>
          <w:iCs/>
          <w:color w:val="auto"/>
          <w:sz w:val="24"/>
          <w:szCs w:val="24"/>
        </w:rPr>
        <w:t>(Взглянув на часы.) </w:t>
      </w:r>
      <w:r w:rsidRPr="00317648">
        <w:rPr>
          <w:rFonts w:ascii="Times New Roman" w:eastAsia="Times New Roman" w:hAnsi="Times New Roman" w:cs="Times New Roman"/>
          <w:color w:val="auto"/>
          <w:sz w:val="24"/>
          <w:szCs w:val="24"/>
        </w:rPr>
        <w:t>Сейчас уеду, некогда разговаривать… ну, да я в двух-трёх словах. Вам уже известно, вишнёвый сад ваш продаётся за долги, на двадцать второе августа назначены торги, но вы не беспокойтесь, моя дорогая, спите себе спокойно, выход есть… Вот мой проект. Прошу внимания! Ваше имение находится только в двадцати верстах от города, возле прошла железная дорога, и если вишнёвый сад и землю по реке разбить на дачные участки и отдавать потом в аренду под дачи, то вы будете иметь самое малое двадцать пять тысяч в год дохода.</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Гаев.</w:t>
      </w:r>
      <w:r w:rsidRPr="00317648">
        <w:rPr>
          <w:rFonts w:ascii="Times New Roman" w:eastAsia="Times New Roman" w:hAnsi="Times New Roman" w:cs="Times New Roman"/>
          <w:color w:val="auto"/>
          <w:sz w:val="24"/>
          <w:szCs w:val="24"/>
        </w:rPr>
        <w:t> Извините, какая чепуха!</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Любовь Андреевна.</w:t>
      </w:r>
      <w:r w:rsidRPr="00317648">
        <w:rPr>
          <w:rFonts w:ascii="Times New Roman" w:eastAsia="Times New Roman" w:hAnsi="Times New Roman" w:cs="Times New Roman"/>
          <w:color w:val="auto"/>
          <w:sz w:val="24"/>
          <w:szCs w:val="24"/>
        </w:rPr>
        <w:t xml:space="preserve"> Я вас не совсем понимаю, Ермолай </w:t>
      </w:r>
      <w:proofErr w:type="spellStart"/>
      <w:r w:rsidRPr="00317648">
        <w:rPr>
          <w:rFonts w:ascii="Times New Roman" w:eastAsia="Times New Roman" w:hAnsi="Times New Roman" w:cs="Times New Roman"/>
          <w:color w:val="auto"/>
          <w:sz w:val="24"/>
          <w:szCs w:val="24"/>
        </w:rPr>
        <w:t>Алексеич</w:t>
      </w:r>
      <w:proofErr w:type="spellEnd"/>
      <w:r w:rsidRPr="00317648">
        <w:rPr>
          <w:rFonts w:ascii="Times New Roman" w:eastAsia="Times New Roman" w:hAnsi="Times New Roman" w:cs="Times New Roman"/>
          <w:color w:val="auto"/>
          <w:sz w:val="24"/>
          <w:szCs w:val="24"/>
        </w:rPr>
        <w:t>.</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Лопахин.</w:t>
      </w:r>
      <w:r w:rsidRPr="00317648">
        <w:rPr>
          <w:rFonts w:ascii="Times New Roman" w:eastAsia="Times New Roman" w:hAnsi="Times New Roman" w:cs="Times New Roman"/>
          <w:color w:val="auto"/>
          <w:sz w:val="24"/>
          <w:szCs w:val="24"/>
        </w:rPr>
        <w:t xml:space="preserve"> Вы будете брать дачников самое малое по двадцать пять рублей в год за десятину, и если теперь же объявите, то, я ручаюсь чем угодно, у вас до осени не останется ни одного свободного клочка, всё разберут. Одним словом, поздравляю, вы спасены. Местоположение чудесное, река глубокая. Только, конечно, нужно </w:t>
      </w:r>
      <w:proofErr w:type="spellStart"/>
      <w:r w:rsidRPr="00317648">
        <w:rPr>
          <w:rFonts w:ascii="Times New Roman" w:eastAsia="Times New Roman" w:hAnsi="Times New Roman" w:cs="Times New Roman"/>
          <w:color w:val="auto"/>
          <w:sz w:val="24"/>
          <w:szCs w:val="24"/>
        </w:rPr>
        <w:t>поубрать</w:t>
      </w:r>
      <w:proofErr w:type="spellEnd"/>
      <w:r w:rsidRPr="00317648">
        <w:rPr>
          <w:rFonts w:ascii="Times New Roman" w:eastAsia="Times New Roman" w:hAnsi="Times New Roman" w:cs="Times New Roman"/>
          <w:color w:val="auto"/>
          <w:sz w:val="24"/>
          <w:szCs w:val="24"/>
        </w:rPr>
        <w:t>, почистить</w:t>
      </w:r>
      <w:proofErr w:type="gramStart"/>
      <w:r w:rsidRPr="00317648">
        <w:rPr>
          <w:rFonts w:ascii="Times New Roman" w:eastAsia="Times New Roman" w:hAnsi="Times New Roman" w:cs="Times New Roman"/>
          <w:color w:val="auto"/>
          <w:sz w:val="24"/>
          <w:szCs w:val="24"/>
        </w:rPr>
        <w:t>… например</w:t>
      </w:r>
      <w:proofErr w:type="gramEnd"/>
      <w:r w:rsidRPr="00317648">
        <w:rPr>
          <w:rFonts w:ascii="Times New Roman" w:eastAsia="Times New Roman" w:hAnsi="Times New Roman" w:cs="Times New Roman"/>
          <w:color w:val="auto"/>
          <w:sz w:val="24"/>
          <w:szCs w:val="24"/>
        </w:rPr>
        <w:t>, скажем, снести все старые постройки, вот этот дом, который уже никуда не годится, вырубить старый вишнёвый сад…</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Любовь Андреевна.</w:t>
      </w:r>
      <w:r w:rsidRPr="00317648">
        <w:rPr>
          <w:rFonts w:ascii="Times New Roman" w:eastAsia="Times New Roman" w:hAnsi="Times New Roman" w:cs="Times New Roman"/>
          <w:color w:val="auto"/>
          <w:sz w:val="24"/>
          <w:szCs w:val="24"/>
        </w:rPr>
        <w:t> Вырубить? Милый мой, простите, вы ничего не понимаете. Если во всей губернии есть что-нибудь интересное, даже замечательное, так это только наш вишнёвый сад.</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Лопахин.</w:t>
      </w:r>
      <w:r w:rsidRPr="00317648">
        <w:rPr>
          <w:rFonts w:ascii="Times New Roman" w:eastAsia="Times New Roman" w:hAnsi="Times New Roman" w:cs="Times New Roman"/>
          <w:color w:val="auto"/>
          <w:sz w:val="24"/>
          <w:szCs w:val="24"/>
        </w:rPr>
        <w:t> Замечательного в этом саду только то, что он очень большой. Вишня родится раз в два года, да и ту девать некуда, никто не покупает.</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Гаев.</w:t>
      </w:r>
      <w:r w:rsidRPr="00317648">
        <w:rPr>
          <w:rFonts w:ascii="Times New Roman" w:eastAsia="Times New Roman" w:hAnsi="Times New Roman" w:cs="Times New Roman"/>
          <w:color w:val="auto"/>
          <w:sz w:val="24"/>
          <w:szCs w:val="24"/>
        </w:rPr>
        <w:t> И в «Энциклопедическом словаре» упоминается про этот сад.</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Лопахин </w:t>
      </w:r>
      <w:r w:rsidRPr="00317648">
        <w:rPr>
          <w:rFonts w:ascii="Times New Roman" w:eastAsia="Times New Roman" w:hAnsi="Times New Roman" w:cs="Times New Roman"/>
          <w:i/>
          <w:iCs/>
          <w:color w:val="auto"/>
          <w:sz w:val="24"/>
          <w:szCs w:val="24"/>
        </w:rPr>
        <w:t>(взглянув на часы)</w:t>
      </w:r>
      <w:r w:rsidRPr="00317648">
        <w:rPr>
          <w:rFonts w:ascii="Times New Roman" w:eastAsia="Times New Roman" w:hAnsi="Times New Roman" w:cs="Times New Roman"/>
          <w:color w:val="auto"/>
          <w:sz w:val="24"/>
          <w:szCs w:val="24"/>
        </w:rPr>
        <w:t>. Если ничего не придумаем и ни к чему не придём, то двадцать второго августа и вишнёвый сад, и всё имение будут продавать с аукциона. Решайтесь же! Другого выхода нет, клянусь вам. Нет</w:t>
      </w:r>
      <w:r w:rsidRPr="00317648">
        <w:rPr>
          <w:rFonts w:ascii="Times New Roman" w:eastAsia="Times New Roman" w:hAnsi="Times New Roman" w:cs="Times New Roman"/>
          <w:color w:val="auto"/>
          <w:sz w:val="24"/>
          <w:szCs w:val="24"/>
        </w:rPr>
        <w:br/>
        <w:t>и нет.</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Фирс.</w:t>
      </w:r>
      <w:r w:rsidRPr="00317648">
        <w:rPr>
          <w:rFonts w:ascii="Times New Roman" w:eastAsia="Times New Roman" w:hAnsi="Times New Roman" w:cs="Times New Roman"/>
          <w:color w:val="auto"/>
          <w:sz w:val="24"/>
          <w:szCs w:val="24"/>
        </w:rPr>
        <w:t> В прежнее время, лет сорок</w:t>
      </w:r>
      <w:r w:rsidRPr="00317648">
        <w:rPr>
          <w:rFonts w:ascii="Times New Roman" w:eastAsia="Times New Roman" w:hAnsi="Times New Roman" w:cs="Times New Roman"/>
          <w:color w:val="auto"/>
          <w:sz w:val="24"/>
          <w:szCs w:val="24"/>
          <w:bdr w:val="none" w:sz="0" w:space="0" w:color="auto" w:frame="1"/>
        </w:rPr>
        <w:t>––</w:t>
      </w:r>
      <w:r w:rsidRPr="00317648">
        <w:rPr>
          <w:rFonts w:ascii="Times New Roman" w:eastAsia="Times New Roman" w:hAnsi="Times New Roman" w:cs="Times New Roman"/>
          <w:color w:val="auto"/>
          <w:sz w:val="24"/>
          <w:szCs w:val="24"/>
        </w:rPr>
        <w:t>пятьдесят назад, вишню сушили, мочили, мариновали, варенье варили, и, бывало…</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Гаев.</w:t>
      </w:r>
      <w:r w:rsidRPr="00317648">
        <w:rPr>
          <w:rFonts w:ascii="Times New Roman" w:eastAsia="Times New Roman" w:hAnsi="Times New Roman" w:cs="Times New Roman"/>
          <w:color w:val="auto"/>
          <w:sz w:val="24"/>
          <w:szCs w:val="24"/>
        </w:rPr>
        <w:t> Помолчи, Фирс.</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Фирс.</w:t>
      </w:r>
      <w:r w:rsidRPr="00317648">
        <w:rPr>
          <w:rFonts w:ascii="Times New Roman" w:eastAsia="Times New Roman" w:hAnsi="Times New Roman" w:cs="Times New Roman"/>
          <w:color w:val="auto"/>
          <w:sz w:val="24"/>
          <w:szCs w:val="24"/>
        </w:rPr>
        <w:t> И, бывало, сушёную вишню возами отправляли в Москву</w:t>
      </w:r>
      <w:r w:rsidRPr="00317648">
        <w:rPr>
          <w:rFonts w:ascii="Times New Roman" w:eastAsia="Times New Roman" w:hAnsi="Times New Roman" w:cs="Times New Roman"/>
          <w:color w:val="auto"/>
          <w:sz w:val="24"/>
          <w:szCs w:val="24"/>
        </w:rPr>
        <w:br/>
        <w:t>и в Харьков. Денег было! И сушёная вишня тогда была мягкая, сочная, сладкая, душистая… Способ тогда знали…</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Любовь Андреевна.</w:t>
      </w:r>
      <w:r w:rsidRPr="00317648">
        <w:rPr>
          <w:rFonts w:ascii="Times New Roman" w:eastAsia="Times New Roman" w:hAnsi="Times New Roman" w:cs="Times New Roman"/>
          <w:color w:val="auto"/>
          <w:sz w:val="24"/>
          <w:szCs w:val="24"/>
        </w:rPr>
        <w:t> А где же теперь этот способ?</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Фирс.</w:t>
      </w:r>
      <w:r w:rsidRPr="00317648">
        <w:rPr>
          <w:rFonts w:ascii="Times New Roman" w:eastAsia="Times New Roman" w:hAnsi="Times New Roman" w:cs="Times New Roman"/>
          <w:color w:val="auto"/>
          <w:sz w:val="24"/>
          <w:szCs w:val="24"/>
        </w:rPr>
        <w:t> Забыли. Никто не помнит.</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Пищик </w:t>
      </w:r>
      <w:r w:rsidRPr="00317648">
        <w:rPr>
          <w:rFonts w:ascii="Times New Roman" w:eastAsia="Times New Roman" w:hAnsi="Times New Roman" w:cs="Times New Roman"/>
          <w:i/>
          <w:iCs/>
          <w:color w:val="auto"/>
          <w:sz w:val="24"/>
          <w:szCs w:val="24"/>
        </w:rPr>
        <w:t>(Любови Андреевне)</w:t>
      </w:r>
      <w:r w:rsidRPr="00317648">
        <w:rPr>
          <w:rFonts w:ascii="Times New Roman" w:eastAsia="Times New Roman" w:hAnsi="Times New Roman" w:cs="Times New Roman"/>
          <w:color w:val="auto"/>
          <w:sz w:val="24"/>
          <w:szCs w:val="24"/>
        </w:rPr>
        <w:t>. Что в Париже? Как? Ели лягушек?</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Любовь Андреевна.</w:t>
      </w:r>
      <w:r w:rsidRPr="00317648">
        <w:rPr>
          <w:rFonts w:ascii="Times New Roman" w:eastAsia="Times New Roman" w:hAnsi="Times New Roman" w:cs="Times New Roman"/>
          <w:color w:val="auto"/>
          <w:sz w:val="24"/>
          <w:szCs w:val="24"/>
        </w:rPr>
        <w:t> Крокодилов ела.</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Пищик.</w:t>
      </w:r>
      <w:r w:rsidRPr="00317648">
        <w:rPr>
          <w:rFonts w:ascii="Times New Roman" w:eastAsia="Times New Roman" w:hAnsi="Times New Roman" w:cs="Times New Roman"/>
          <w:color w:val="auto"/>
          <w:sz w:val="24"/>
          <w:szCs w:val="24"/>
        </w:rPr>
        <w:t> Вы подумайте…</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Лопахин.</w:t>
      </w:r>
      <w:r w:rsidRPr="00317648">
        <w:rPr>
          <w:rFonts w:ascii="Times New Roman" w:eastAsia="Times New Roman" w:hAnsi="Times New Roman" w:cs="Times New Roman"/>
          <w:color w:val="auto"/>
          <w:sz w:val="24"/>
          <w:szCs w:val="24"/>
        </w:rPr>
        <w:t xml:space="preserve"> До сих пор в деревне были только господа и </w:t>
      </w:r>
      <w:proofErr w:type="gramStart"/>
      <w:r w:rsidRPr="00317648">
        <w:rPr>
          <w:rFonts w:ascii="Times New Roman" w:eastAsia="Times New Roman" w:hAnsi="Times New Roman" w:cs="Times New Roman"/>
          <w:color w:val="auto"/>
          <w:sz w:val="24"/>
          <w:szCs w:val="24"/>
        </w:rPr>
        <w:t>мужики,</w:t>
      </w:r>
      <w:r w:rsidRPr="00317648">
        <w:rPr>
          <w:rFonts w:ascii="Times New Roman" w:eastAsia="Times New Roman" w:hAnsi="Times New Roman" w:cs="Times New Roman"/>
          <w:color w:val="auto"/>
          <w:sz w:val="24"/>
          <w:szCs w:val="24"/>
        </w:rPr>
        <w:br/>
        <w:t>а</w:t>
      </w:r>
      <w:proofErr w:type="gramEnd"/>
      <w:r w:rsidRPr="00317648">
        <w:rPr>
          <w:rFonts w:ascii="Times New Roman" w:eastAsia="Times New Roman" w:hAnsi="Times New Roman" w:cs="Times New Roman"/>
          <w:color w:val="auto"/>
          <w:sz w:val="24"/>
          <w:szCs w:val="24"/>
        </w:rPr>
        <w:t xml:space="preserve"> теперь появились ещё дачники. Все города, даже самые небольшие, окружены теперь дачами. И можно сказать, дачник лет через двадцать размножится до необычайности. Теперь он только чай пьёт на балконе, но ведь может случиться, что на своей одной десятине он займётся хозяйством, и тогда ваш вишнёвый сад станет счастливым, богатым, роскошным…</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b/>
          <w:bCs/>
          <w:color w:val="auto"/>
          <w:sz w:val="24"/>
          <w:szCs w:val="24"/>
        </w:rPr>
        <w:t> Гаев </w:t>
      </w:r>
      <w:r w:rsidRPr="00317648">
        <w:rPr>
          <w:rFonts w:ascii="Times New Roman" w:eastAsia="Times New Roman" w:hAnsi="Times New Roman" w:cs="Times New Roman"/>
          <w:i/>
          <w:iCs/>
          <w:color w:val="auto"/>
          <w:sz w:val="24"/>
          <w:szCs w:val="24"/>
        </w:rPr>
        <w:t>(возмущаясь)</w:t>
      </w:r>
      <w:r w:rsidRPr="00317648">
        <w:rPr>
          <w:rFonts w:ascii="Times New Roman" w:eastAsia="Times New Roman" w:hAnsi="Times New Roman" w:cs="Times New Roman"/>
          <w:color w:val="auto"/>
          <w:sz w:val="24"/>
          <w:szCs w:val="24"/>
        </w:rPr>
        <w:t>. Какая чепуха!</w:t>
      </w:r>
    </w:p>
    <w:p w:rsidR="00317648" w:rsidRPr="00317648" w:rsidRDefault="00317648" w:rsidP="00317648">
      <w:pPr>
        <w:spacing w:after="0" w:line="240" w:lineRule="auto"/>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i/>
          <w:iCs/>
          <w:color w:val="auto"/>
          <w:sz w:val="24"/>
          <w:szCs w:val="24"/>
        </w:rPr>
        <w:t>(А.П. Чехов, «Вишнёвый сад»)</w:t>
      </w:r>
    </w:p>
    <w:p w:rsidR="00317648" w:rsidRPr="00317648" w:rsidRDefault="00317648" w:rsidP="00317648">
      <w:pPr>
        <w:rPr>
          <w:rFonts w:ascii="Times New Roman" w:hAnsi="Times New Roman" w:cs="Times New Roman"/>
          <w:color w:val="auto"/>
          <w:sz w:val="24"/>
          <w:szCs w:val="24"/>
        </w:rPr>
      </w:pPr>
    </w:p>
    <w:p w:rsidR="009B70D7" w:rsidRPr="00317648" w:rsidRDefault="009B70D7" w:rsidP="00317648">
      <w:pPr>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1. </w:t>
      </w:r>
      <w:r w:rsidR="00317648" w:rsidRPr="00317648">
        <w:rPr>
          <w:rFonts w:ascii="Times New Roman" w:hAnsi="Times New Roman" w:cs="Times New Roman"/>
          <w:color w:val="auto"/>
          <w:sz w:val="24"/>
          <w:szCs w:val="24"/>
        </w:rPr>
        <w:t>Укажите авторское определение жанра пьесы «Вишнёвый сад».</w:t>
      </w:r>
    </w:p>
    <w:p w:rsidR="009B70D7" w:rsidRPr="00317648" w:rsidRDefault="009B70D7" w:rsidP="00B55676">
      <w:pPr>
        <w:spacing w:line="240" w:lineRule="auto"/>
        <w:contextualSpacing/>
        <w:rPr>
          <w:rFonts w:ascii="Times New Roman" w:hAnsi="Times New Roman" w:cs="Times New Roman"/>
          <w:color w:val="auto"/>
          <w:sz w:val="24"/>
          <w:szCs w:val="24"/>
          <w:shd w:val="clear" w:color="auto" w:fill="FFFFFF"/>
        </w:rPr>
      </w:pPr>
      <w:r w:rsidRPr="00317648">
        <w:rPr>
          <w:rFonts w:ascii="Times New Roman" w:hAnsi="Times New Roman" w:cs="Times New Roman"/>
          <w:color w:val="auto"/>
          <w:sz w:val="24"/>
          <w:szCs w:val="24"/>
          <w:shd w:val="clear" w:color="auto" w:fill="FFFFFF"/>
        </w:rPr>
        <w:t xml:space="preserve">2. </w:t>
      </w:r>
      <w:r w:rsidR="00317648" w:rsidRPr="00317648">
        <w:rPr>
          <w:rFonts w:ascii="Times New Roman" w:hAnsi="Times New Roman" w:cs="Times New Roman"/>
          <w:color w:val="auto"/>
          <w:sz w:val="24"/>
          <w:szCs w:val="24"/>
          <w:shd w:val="clear" w:color="auto" w:fill="FFFFFF"/>
        </w:rPr>
        <w:t>В данной сцене герои обмениваются репликами. Как называется такая форма общения между персонажами в художественном произведении?</w:t>
      </w:r>
    </w:p>
    <w:p w:rsidR="00B55676" w:rsidRPr="00317648" w:rsidRDefault="00B55676" w:rsidP="00B55676">
      <w:pPr>
        <w:spacing w:line="240" w:lineRule="auto"/>
        <w:contextualSpacing/>
        <w:rPr>
          <w:rFonts w:ascii="Times New Roman" w:hAnsi="Times New Roman" w:cs="Times New Roman"/>
          <w:color w:val="auto"/>
          <w:sz w:val="24"/>
          <w:szCs w:val="24"/>
          <w:shd w:val="clear" w:color="auto" w:fill="FFFFFF"/>
        </w:rPr>
      </w:pPr>
    </w:p>
    <w:p w:rsidR="00A94BDB" w:rsidRPr="00317648" w:rsidRDefault="009B70D7" w:rsidP="00317648">
      <w:pPr>
        <w:spacing w:after="0" w:line="240" w:lineRule="auto"/>
        <w:contextualSpacing/>
        <w:jc w:val="both"/>
        <w:rPr>
          <w:rFonts w:ascii="Times New Roman" w:hAnsi="Times New Roman" w:cs="Times New Roman"/>
          <w:color w:val="auto"/>
          <w:sz w:val="24"/>
          <w:szCs w:val="24"/>
          <w:shd w:val="clear" w:color="auto" w:fill="FFFFFF"/>
        </w:rPr>
      </w:pPr>
      <w:r w:rsidRPr="00317648">
        <w:rPr>
          <w:rFonts w:ascii="Times New Roman" w:hAnsi="Times New Roman" w:cs="Times New Roman"/>
          <w:color w:val="auto"/>
          <w:sz w:val="24"/>
          <w:szCs w:val="24"/>
          <w:shd w:val="clear" w:color="auto" w:fill="FFFFFF"/>
        </w:rPr>
        <w:t xml:space="preserve">3. </w:t>
      </w:r>
      <w:r w:rsidR="00317648" w:rsidRPr="00317648">
        <w:rPr>
          <w:rFonts w:ascii="Times New Roman" w:hAnsi="Times New Roman" w:cs="Times New Roman"/>
          <w:color w:val="auto"/>
          <w:sz w:val="24"/>
          <w:szCs w:val="24"/>
          <w:shd w:val="clear" w:color="auto" w:fill="FFFFFF"/>
        </w:rPr>
        <w:t>Герои по-разному видят дальнейшую судьбу вишнёвого сада. Укажите термин, которым называется острое столкновение взглядов и жизненных принципов героев, характерное для драматического произведения.</w:t>
      </w:r>
    </w:p>
    <w:tbl>
      <w:tblPr>
        <w:tblW w:w="5000" w:type="pct"/>
        <w:tblCellMar>
          <w:top w:w="15" w:type="dxa"/>
          <w:left w:w="15" w:type="dxa"/>
          <w:bottom w:w="15" w:type="dxa"/>
          <w:right w:w="15" w:type="dxa"/>
        </w:tblCellMar>
        <w:tblLook w:val="04A0" w:firstRow="1" w:lastRow="0" w:firstColumn="1" w:lastColumn="0" w:noHBand="0" w:noVBand="1"/>
      </w:tblPr>
      <w:tblGrid>
        <w:gridCol w:w="10183"/>
      </w:tblGrid>
      <w:tr w:rsidR="00B55676" w:rsidRPr="00317648" w:rsidTr="00104F4B">
        <w:tc>
          <w:tcPr>
            <w:tcW w:w="0" w:type="auto"/>
            <w:vAlign w:val="center"/>
            <w:hideMark/>
          </w:tcPr>
          <w:p w:rsidR="00104F4B" w:rsidRPr="00317648" w:rsidRDefault="00104F4B" w:rsidP="00B55676">
            <w:pPr>
              <w:spacing w:after="0" w:line="240" w:lineRule="auto"/>
              <w:contextualSpacing/>
              <w:rPr>
                <w:rFonts w:ascii="Times New Roman" w:eastAsia="Times New Roman" w:hAnsi="Times New Roman" w:cs="Times New Roman"/>
                <w:color w:val="auto"/>
                <w:sz w:val="24"/>
                <w:szCs w:val="24"/>
              </w:rPr>
            </w:pPr>
            <w:bookmarkStart w:id="0" w:name="variants"/>
            <w:bookmarkEnd w:id="0"/>
          </w:p>
        </w:tc>
      </w:tr>
    </w:tbl>
    <w:p w:rsidR="009B70D7" w:rsidRPr="00317648" w:rsidRDefault="009B70D7" w:rsidP="00B55676">
      <w:pPr>
        <w:spacing w:line="240" w:lineRule="auto"/>
        <w:contextualSpacing/>
        <w:jc w:val="both"/>
        <w:rPr>
          <w:rFonts w:ascii="Times New Roman" w:eastAsia="Times New Roman" w:hAnsi="Times New Roman" w:cs="Times New Roman"/>
          <w:color w:val="auto"/>
          <w:sz w:val="24"/>
          <w:szCs w:val="24"/>
        </w:rPr>
      </w:pPr>
    </w:p>
    <w:p w:rsidR="00B55676" w:rsidRPr="00317648" w:rsidRDefault="009B70D7" w:rsidP="00317648">
      <w:pPr>
        <w:spacing w:line="240" w:lineRule="auto"/>
        <w:contextualSpacing/>
        <w:jc w:val="both"/>
        <w:rPr>
          <w:rFonts w:ascii="Times New Roman" w:eastAsia="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4. </w:t>
      </w:r>
      <w:r w:rsidR="00317648" w:rsidRPr="00317648">
        <w:rPr>
          <w:rFonts w:ascii="Times New Roman" w:eastAsia="Times New Roman" w:hAnsi="Times New Roman" w:cs="Times New Roman"/>
          <w:color w:val="auto"/>
          <w:sz w:val="24"/>
          <w:szCs w:val="24"/>
        </w:rPr>
        <w:t>Каким термином обозначаются пояснения автора к тексту пьесы, дающиеся, как правило, в скобках («Любови Андреевне», «возмущаясь»)?</w:t>
      </w:r>
    </w:p>
    <w:p w:rsidR="00317648" w:rsidRPr="00317648" w:rsidRDefault="00317648" w:rsidP="00317648">
      <w:pPr>
        <w:spacing w:line="240" w:lineRule="auto"/>
        <w:contextualSpacing/>
        <w:jc w:val="both"/>
        <w:rPr>
          <w:rFonts w:ascii="Times New Roman" w:eastAsia="Times New Roman" w:hAnsi="Times New Roman" w:cs="Times New Roman"/>
          <w:color w:val="auto"/>
          <w:sz w:val="24"/>
          <w:szCs w:val="24"/>
        </w:rPr>
      </w:pPr>
    </w:p>
    <w:p w:rsidR="00317648" w:rsidRPr="00317648" w:rsidRDefault="00317648" w:rsidP="00317648">
      <w:pPr>
        <w:spacing w:line="240" w:lineRule="auto"/>
        <w:contextualSpacing/>
        <w:jc w:val="both"/>
        <w:rPr>
          <w:rFonts w:ascii="Times New Roman" w:eastAsia="Times New Roman" w:hAnsi="Times New Roman" w:cs="Times New Roman"/>
          <w:color w:val="auto"/>
          <w:sz w:val="24"/>
          <w:szCs w:val="24"/>
        </w:rPr>
      </w:pPr>
    </w:p>
    <w:p w:rsidR="004D3CA2" w:rsidRPr="00317648" w:rsidRDefault="00AE3DD2" w:rsidP="00317648">
      <w:pPr>
        <w:pBdr>
          <w:top w:val="single" w:sz="4" w:space="0" w:color="000000"/>
          <w:left w:val="single" w:sz="4" w:space="0" w:color="000000"/>
          <w:bottom w:val="single" w:sz="4" w:space="0" w:color="000000"/>
          <w:right w:val="single" w:sz="4" w:space="0" w:color="000000"/>
        </w:pBdr>
        <w:spacing w:after="7" w:line="240" w:lineRule="auto"/>
        <w:ind w:left="481" w:right="46" w:hanging="10"/>
        <w:contextualSpacing/>
        <w:jc w:val="both"/>
        <w:rPr>
          <w:rFonts w:ascii="Times New Roman" w:eastAsia="Times New Roman" w:hAnsi="Times New Roman" w:cs="Times New Roman"/>
          <w:i/>
          <w:color w:val="auto"/>
          <w:sz w:val="24"/>
          <w:szCs w:val="24"/>
        </w:rPr>
      </w:pPr>
      <w:r w:rsidRPr="00317648">
        <w:rPr>
          <w:rFonts w:ascii="Times New Roman" w:eastAsia="Times New Roman" w:hAnsi="Times New Roman" w:cs="Times New Roman"/>
          <w:b/>
          <w:color w:val="auto"/>
          <w:sz w:val="24"/>
          <w:szCs w:val="24"/>
        </w:rPr>
        <w:t>Представьте, что Вам предстоит написать сочинение на основе предложенного фрагмента</w:t>
      </w:r>
      <w:r w:rsidR="00104F4B" w:rsidRPr="00317648">
        <w:rPr>
          <w:rFonts w:ascii="Times New Roman" w:eastAsia="Times New Roman" w:hAnsi="Times New Roman" w:cs="Times New Roman"/>
          <w:b/>
          <w:i/>
          <w:color w:val="auto"/>
          <w:sz w:val="24"/>
          <w:szCs w:val="24"/>
        </w:rPr>
        <w:t xml:space="preserve">: </w:t>
      </w:r>
      <w:r w:rsidR="00104F4B" w:rsidRPr="00317648">
        <w:rPr>
          <w:rFonts w:ascii="Times New Roman" w:eastAsia="Times New Roman" w:hAnsi="Times New Roman" w:cs="Times New Roman"/>
          <w:i/>
          <w:color w:val="auto"/>
          <w:sz w:val="24"/>
          <w:szCs w:val="24"/>
        </w:rPr>
        <w:t>«</w:t>
      </w:r>
      <w:r w:rsidR="00317648" w:rsidRPr="00317648">
        <w:rPr>
          <w:rFonts w:ascii="Times New Roman" w:eastAsia="Times New Roman" w:hAnsi="Times New Roman" w:cs="Times New Roman"/>
          <w:i/>
          <w:color w:val="auto"/>
          <w:sz w:val="24"/>
          <w:szCs w:val="24"/>
        </w:rPr>
        <w:t>Почему предложение Лопахина отвергается хозяевами вишнёвого сада?</w:t>
      </w:r>
      <w:r w:rsidR="00A94BDB" w:rsidRPr="00317648">
        <w:rPr>
          <w:rFonts w:ascii="Times New Roman" w:hAnsi="Times New Roman" w:cs="Times New Roman"/>
          <w:color w:val="auto"/>
          <w:sz w:val="24"/>
          <w:szCs w:val="24"/>
          <w:shd w:val="clear" w:color="auto" w:fill="FFFFFF"/>
        </w:rPr>
        <w:t xml:space="preserve">» </w:t>
      </w:r>
      <w:r w:rsidRPr="00317648">
        <w:rPr>
          <w:rFonts w:ascii="Times New Roman" w:eastAsia="Times New Roman" w:hAnsi="Times New Roman" w:cs="Times New Roman"/>
          <w:b/>
          <w:color w:val="auto"/>
          <w:sz w:val="24"/>
          <w:szCs w:val="24"/>
        </w:rPr>
        <w:t xml:space="preserve">Соберите материал к сочинению, выполнив задание 5. </w:t>
      </w:r>
    </w:p>
    <w:p w:rsidR="006E10EB" w:rsidRPr="00317648" w:rsidRDefault="006E10EB" w:rsidP="00B55676">
      <w:pPr>
        <w:spacing w:after="0" w:line="240" w:lineRule="auto"/>
        <w:ind w:left="486" w:right="46" w:hanging="852"/>
        <w:contextualSpacing/>
        <w:jc w:val="both"/>
        <w:rPr>
          <w:rFonts w:ascii="Times New Roman" w:eastAsia="Times New Roman" w:hAnsi="Times New Roman" w:cs="Times New Roman"/>
          <w:color w:val="auto"/>
          <w:sz w:val="24"/>
          <w:szCs w:val="24"/>
        </w:rPr>
      </w:pPr>
    </w:p>
    <w:p w:rsidR="004D3CA2" w:rsidRPr="00317648" w:rsidRDefault="009B70D7" w:rsidP="00B55676">
      <w:pPr>
        <w:spacing w:after="0" w:line="240" w:lineRule="auto"/>
        <w:ind w:left="486" w:right="46" w:hanging="852"/>
        <w:contextualSpacing/>
        <w:jc w:val="both"/>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5. </w:t>
      </w:r>
      <w:r w:rsidR="00AE3DD2" w:rsidRPr="00317648">
        <w:rPr>
          <w:rFonts w:ascii="Times New Roman" w:eastAsia="Times New Roman" w:hAnsi="Times New Roman" w:cs="Times New Roman"/>
          <w:color w:val="auto"/>
          <w:sz w:val="24"/>
          <w:szCs w:val="24"/>
        </w:rPr>
        <w:t xml:space="preserve"> Составьте тезисный план сочинения: кратко раскройте содержание каждой композиционной части. Каждый пункт плана должен представлять собой связное развёрнутое высказывание. </w:t>
      </w:r>
    </w:p>
    <w:p w:rsidR="004D3CA2" w:rsidRPr="00317648" w:rsidRDefault="00AE3DD2" w:rsidP="00B55676">
      <w:pPr>
        <w:spacing w:after="60" w:line="240" w:lineRule="auto"/>
        <w:ind w:left="486"/>
        <w:contextualSpacing/>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 </w:t>
      </w:r>
    </w:p>
    <w:p w:rsidR="004D3CA2" w:rsidRPr="00317648" w:rsidRDefault="00AE3DD2" w:rsidP="00B55676">
      <w:pPr>
        <w:numPr>
          <w:ilvl w:val="0"/>
          <w:numId w:val="1"/>
        </w:numPr>
        <w:spacing w:after="0" w:line="240" w:lineRule="auto"/>
        <w:ind w:hanging="240"/>
        <w:contextualSpacing/>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Вступление. ___________________________________________________________________ </w:t>
      </w:r>
    </w:p>
    <w:p w:rsidR="004D3CA2" w:rsidRPr="00317648" w:rsidRDefault="00AE3DD2" w:rsidP="00B55676">
      <w:pPr>
        <w:numPr>
          <w:ilvl w:val="0"/>
          <w:numId w:val="1"/>
        </w:numPr>
        <w:spacing w:after="124" w:line="240" w:lineRule="auto"/>
        <w:ind w:hanging="240"/>
        <w:contextualSpacing/>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Основная часть. </w:t>
      </w:r>
    </w:p>
    <w:p w:rsidR="004D3CA2" w:rsidRPr="00317648" w:rsidRDefault="00AE3DD2" w:rsidP="00B55676">
      <w:pPr>
        <w:numPr>
          <w:ilvl w:val="1"/>
          <w:numId w:val="1"/>
        </w:numPr>
        <w:spacing w:after="113" w:line="240" w:lineRule="auto"/>
        <w:ind w:hanging="420"/>
        <w:contextualSpacing/>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Главная идея сочинения (тезис). ________________________________________________ </w:t>
      </w:r>
    </w:p>
    <w:p w:rsidR="004D3CA2" w:rsidRPr="00317648" w:rsidRDefault="00AE3DD2" w:rsidP="00B55676">
      <w:pPr>
        <w:numPr>
          <w:ilvl w:val="1"/>
          <w:numId w:val="1"/>
        </w:numPr>
        <w:spacing w:after="113" w:line="240" w:lineRule="auto"/>
        <w:ind w:hanging="420"/>
        <w:contextualSpacing/>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Обоснование идеи (аргументация). ______________________________________________ </w:t>
      </w:r>
    </w:p>
    <w:p w:rsidR="004D3CA2" w:rsidRPr="00317648" w:rsidRDefault="00AE3DD2" w:rsidP="00B55676">
      <w:pPr>
        <w:numPr>
          <w:ilvl w:val="1"/>
          <w:numId w:val="1"/>
        </w:numPr>
        <w:spacing w:after="124" w:line="240" w:lineRule="auto"/>
        <w:ind w:hanging="420"/>
        <w:contextualSpacing/>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Иллюстрация приведённых аргументов (с опорой на фрагмент текста). _______________ </w:t>
      </w:r>
    </w:p>
    <w:p w:rsidR="004D3CA2" w:rsidRPr="00B55676" w:rsidRDefault="00AE3DD2" w:rsidP="00B55676">
      <w:pPr>
        <w:numPr>
          <w:ilvl w:val="0"/>
          <w:numId w:val="1"/>
        </w:numPr>
        <w:spacing w:after="113" w:line="240" w:lineRule="auto"/>
        <w:ind w:hanging="240"/>
        <w:contextualSpacing/>
        <w:rPr>
          <w:rFonts w:ascii="Times New Roman" w:hAnsi="Times New Roman" w:cs="Times New Roman"/>
          <w:color w:val="auto"/>
          <w:sz w:val="24"/>
          <w:szCs w:val="24"/>
        </w:rPr>
      </w:pPr>
      <w:r w:rsidRPr="00317648">
        <w:rPr>
          <w:rFonts w:ascii="Times New Roman" w:eastAsia="Times New Roman" w:hAnsi="Times New Roman" w:cs="Times New Roman"/>
          <w:color w:val="auto"/>
          <w:sz w:val="24"/>
          <w:szCs w:val="24"/>
        </w:rPr>
        <w:t xml:space="preserve">Заключение. ___________________________________________________________________ </w:t>
      </w:r>
    </w:p>
    <w:p w:rsidR="00E60E8C" w:rsidRPr="00B55676" w:rsidRDefault="00E60E8C" w:rsidP="00B55676">
      <w:pPr>
        <w:spacing w:after="113" w:line="240" w:lineRule="auto"/>
        <w:contextualSpacing/>
        <w:rPr>
          <w:rFonts w:ascii="Times New Roman" w:hAnsi="Times New Roman" w:cs="Times New Roman"/>
          <w:color w:val="auto"/>
          <w:sz w:val="24"/>
          <w:szCs w:val="24"/>
        </w:rPr>
      </w:pPr>
    </w:p>
    <w:p w:rsidR="009B70D7" w:rsidRDefault="009B70D7"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B55676" w:rsidRDefault="00B55676" w:rsidP="00B55676">
      <w:pPr>
        <w:spacing w:after="113" w:line="240" w:lineRule="auto"/>
        <w:contextualSpacing/>
        <w:jc w:val="center"/>
        <w:rPr>
          <w:rFonts w:ascii="Times New Roman" w:hAnsi="Times New Roman" w:cs="Times New Roman"/>
          <w:color w:val="auto"/>
          <w:sz w:val="24"/>
          <w:szCs w:val="24"/>
        </w:rPr>
      </w:pPr>
    </w:p>
    <w:p w:rsidR="000250BE" w:rsidRDefault="000250BE" w:rsidP="000250BE">
      <w:pPr>
        <w:spacing w:after="0" w:line="240" w:lineRule="auto"/>
        <w:ind w:left="436" w:right="2" w:hanging="10"/>
        <w:contextualSpacing/>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Промежуточная аттестация по литературе. 10 класс.</w:t>
      </w:r>
    </w:p>
    <w:p w:rsidR="000250BE" w:rsidRDefault="000250BE" w:rsidP="000250BE">
      <w:pPr>
        <w:spacing w:after="0" w:line="240" w:lineRule="auto"/>
        <w:ind w:left="436" w:right="2" w:hanging="10"/>
        <w:contextualSpacing/>
        <w:jc w:val="center"/>
        <w:rPr>
          <w:rFonts w:ascii="Times New Roman" w:eastAsia="Times New Roman" w:hAnsi="Times New Roman" w:cs="Times New Roman"/>
          <w:b/>
          <w:color w:val="auto"/>
          <w:sz w:val="24"/>
          <w:szCs w:val="24"/>
        </w:rPr>
      </w:pPr>
    </w:p>
    <w:p w:rsidR="009B70D7" w:rsidRPr="00B55676" w:rsidRDefault="009B70D7" w:rsidP="00B55676">
      <w:pPr>
        <w:spacing w:after="113" w:line="240" w:lineRule="auto"/>
        <w:contextualSpacing/>
        <w:jc w:val="center"/>
        <w:rPr>
          <w:rFonts w:ascii="Times New Roman" w:hAnsi="Times New Roman" w:cs="Times New Roman"/>
          <w:b/>
          <w:color w:val="auto"/>
          <w:sz w:val="24"/>
          <w:szCs w:val="24"/>
        </w:rPr>
      </w:pPr>
      <w:bookmarkStart w:id="1" w:name="_GoBack"/>
      <w:bookmarkEnd w:id="1"/>
      <w:r w:rsidRPr="00B55676">
        <w:rPr>
          <w:rFonts w:ascii="Times New Roman" w:hAnsi="Times New Roman" w:cs="Times New Roman"/>
          <w:b/>
          <w:color w:val="auto"/>
          <w:sz w:val="24"/>
          <w:szCs w:val="24"/>
        </w:rPr>
        <w:t>Вариант 2  Часть 1</w:t>
      </w:r>
    </w:p>
    <w:p w:rsidR="00B55676" w:rsidRPr="00B55676" w:rsidRDefault="00B55676" w:rsidP="00B55676">
      <w:pPr>
        <w:spacing w:after="113" w:line="240" w:lineRule="auto"/>
        <w:contextualSpacing/>
        <w:jc w:val="center"/>
        <w:rPr>
          <w:rFonts w:ascii="Times New Roman" w:hAnsi="Times New Roman" w:cs="Times New Roman"/>
          <w:b/>
          <w:color w:val="auto"/>
          <w:sz w:val="24"/>
          <w:szCs w:val="24"/>
        </w:rPr>
      </w:pPr>
    </w:p>
    <w:p w:rsidR="009B70D7" w:rsidRPr="00B55676" w:rsidRDefault="009B70D7" w:rsidP="00B55676">
      <w:pPr>
        <w:pBdr>
          <w:top w:val="single" w:sz="4" w:space="0" w:color="000000"/>
          <w:left w:val="single" w:sz="4" w:space="0" w:color="000000"/>
          <w:bottom w:val="single" w:sz="4" w:space="0" w:color="000000"/>
          <w:right w:val="single" w:sz="4" w:space="0" w:color="000000"/>
        </w:pBdr>
        <w:spacing w:after="2" w:line="240" w:lineRule="auto"/>
        <w:contextualSpacing/>
        <w:jc w:val="center"/>
        <w:rPr>
          <w:rFonts w:ascii="Times New Roman" w:hAnsi="Times New Roman" w:cs="Times New Roman"/>
          <w:color w:val="auto"/>
          <w:sz w:val="24"/>
          <w:szCs w:val="24"/>
        </w:rPr>
      </w:pPr>
      <w:r w:rsidRPr="00B55676">
        <w:rPr>
          <w:rFonts w:ascii="Times New Roman" w:eastAsia="Times New Roman" w:hAnsi="Times New Roman" w:cs="Times New Roman"/>
          <w:b/>
          <w:i/>
          <w:color w:val="auto"/>
          <w:sz w:val="24"/>
          <w:szCs w:val="24"/>
        </w:rPr>
        <w:t>Прочитайте текст 1 и выполните задания 1–5.</w:t>
      </w:r>
    </w:p>
    <w:p w:rsidR="009B70D7" w:rsidRPr="00B55676" w:rsidRDefault="009B70D7" w:rsidP="00B55676">
      <w:pPr>
        <w:spacing w:after="113" w:line="240" w:lineRule="auto"/>
        <w:contextualSpacing/>
        <w:jc w:val="center"/>
        <w:rPr>
          <w:rFonts w:ascii="Times New Roman" w:hAnsi="Times New Roman" w:cs="Times New Roman"/>
          <w:b/>
          <w:color w:val="auto"/>
          <w:sz w:val="24"/>
          <w:szCs w:val="24"/>
        </w:rPr>
      </w:pPr>
    </w:p>
    <w:p w:rsidR="009B70D7" w:rsidRDefault="009B70D7" w:rsidP="00B55676">
      <w:pPr>
        <w:spacing w:after="113" w:line="240" w:lineRule="auto"/>
        <w:contextualSpacing/>
        <w:jc w:val="center"/>
        <w:rPr>
          <w:rFonts w:ascii="Times New Roman" w:hAnsi="Times New Roman" w:cs="Times New Roman"/>
          <w:color w:val="auto"/>
          <w:sz w:val="24"/>
          <w:szCs w:val="24"/>
        </w:rPr>
      </w:pPr>
      <w:r w:rsidRPr="00B55676">
        <w:rPr>
          <w:rFonts w:ascii="Times New Roman" w:hAnsi="Times New Roman" w:cs="Times New Roman"/>
          <w:color w:val="auto"/>
          <w:sz w:val="24"/>
          <w:szCs w:val="24"/>
        </w:rPr>
        <w:t>Текст 1</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Действие первое</w:t>
      </w:r>
    </w:p>
    <w:p w:rsidR="00317648" w:rsidRPr="00317648" w:rsidRDefault="00317648" w:rsidP="00317648">
      <w:pPr>
        <w:spacing w:after="113" w:line="240" w:lineRule="auto"/>
        <w:contextualSpacing/>
        <w:rPr>
          <w:rFonts w:ascii="Times New Roman" w:hAnsi="Times New Roman" w:cs="Times New Roman"/>
          <w:color w:val="auto"/>
          <w:sz w:val="24"/>
          <w:szCs w:val="24"/>
        </w:rPr>
      </w:pP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Комната, которая до сих пор называется детскою. Одна из дверей ведёт</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в комнату Ани. Рассвет, скоро взойдёт солнце. Уже май, цветут вишнёвые деревья, но в саду холодно, ут</w:t>
      </w:r>
      <w:r>
        <w:rPr>
          <w:rFonts w:ascii="Times New Roman" w:hAnsi="Times New Roman" w:cs="Times New Roman"/>
          <w:color w:val="auto"/>
          <w:sz w:val="24"/>
          <w:szCs w:val="24"/>
        </w:rPr>
        <w:t>ренник. Окна в комнате закрыты.</w:t>
      </w:r>
    </w:p>
    <w:p w:rsidR="00317648" w:rsidRPr="00317648" w:rsidRDefault="00317648" w:rsidP="00317648">
      <w:pPr>
        <w:spacing w:after="113" w:line="240" w:lineRule="auto"/>
        <w:contextualSpacing/>
        <w:rPr>
          <w:rFonts w:ascii="Times New Roman" w:hAnsi="Times New Roman" w:cs="Times New Roman"/>
          <w:i/>
          <w:color w:val="auto"/>
          <w:sz w:val="24"/>
          <w:szCs w:val="24"/>
        </w:rPr>
      </w:pPr>
      <w:proofErr w:type="gramStart"/>
      <w:r w:rsidRPr="00317648">
        <w:rPr>
          <w:rFonts w:ascii="Times New Roman" w:hAnsi="Times New Roman" w:cs="Times New Roman"/>
          <w:i/>
          <w:color w:val="auto"/>
          <w:sz w:val="24"/>
          <w:szCs w:val="24"/>
        </w:rPr>
        <w:t>Входят</w:t>
      </w:r>
      <w:proofErr w:type="gramEnd"/>
      <w:r w:rsidRPr="00317648">
        <w:rPr>
          <w:rFonts w:ascii="Times New Roman" w:hAnsi="Times New Roman" w:cs="Times New Roman"/>
          <w:i/>
          <w:color w:val="auto"/>
          <w:sz w:val="24"/>
          <w:szCs w:val="24"/>
        </w:rPr>
        <w:t xml:space="preserve"> Дуняша со свечой и Лопахин с книгой в руке.</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Л о </w:t>
      </w:r>
      <w:proofErr w:type="gramStart"/>
      <w:r w:rsidRPr="00317648">
        <w:rPr>
          <w:rFonts w:ascii="Times New Roman" w:hAnsi="Times New Roman" w:cs="Times New Roman"/>
          <w:color w:val="auto"/>
          <w:sz w:val="24"/>
          <w:szCs w:val="24"/>
        </w:rPr>
        <w:t>п</w:t>
      </w:r>
      <w:proofErr w:type="gramEnd"/>
      <w:r w:rsidRPr="00317648">
        <w:rPr>
          <w:rFonts w:ascii="Times New Roman" w:hAnsi="Times New Roman" w:cs="Times New Roman"/>
          <w:color w:val="auto"/>
          <w:sz w:val="24"/>
          <w:szCs w:val="24"/>
        </w:rPr>
        <w:t xml:space="preserve"> а х и н. Пришёл поезд, слава Богу. Который час?</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Д у н я ш а. Скоро два. (Тушит свечу.) Уже светло.</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Л о </w:t>
      </w:r>
      <w:proofErr w:type="gramStart"/>
      <w:r w:rsidRPr="00317648">
        <w:rPr>
          <w:rFonts w:ascii="Times New Roman" w:hAnsi="Times New Roman" w:cs="Times New Roman"/>
          <w:color w:val="auto"/>
          <w:sz w:val="24"/>
          <w:szCs w:val="24"/>
        </w:rPr>
        <w:t>п</w:t>
      </w:r>
      <w:proofErr w:type="gramEnd"/>
      <w:r w:rsidRPr="00317648">
        <w:rPr>
          <w:rFonts w:ascii="Times New Roman" w:hAnsi="Times New Roman" w:cs="Times New Roman"/>
          <w:color w:val="auto"/>
          <w:sz w:val="24"/>
          <w:szCs w:val="24"/>
        </w:rPr>
        <w:t xml:space="preserve"> а х и н. На сколько же это опоздал поезд? Часа на два, по крайней мере. (Зевает и потягивается.) Я-то хорош, какого дурака свалял! Нарочно приехал сюда, чтобы на станции встретить, и вдруг проспал... Сидя уснул. Досада... Хоть бы ты меня разбудила.</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Д у н я ш а. Я думала, что вы уехали. (Прислушивается.) Вот, кажется, уже едут.</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Л о </w:t>
      </w:r>
      <w:proofErr w:type="gramStart"/>
      <w:r w:rsidRPr="00317648">
        <w:rPr>
          <w:rFonts w:ascii="Times New Roman" w:hAnsi="Times New Roman" w:cs="Times New Roman"/>
          <w:color w:val="auto"/>
          <w:sz w:val="24"/>
          <w:szCs w:val="24"/>
        </w:rPr>
        <w:t>п</w:t>
      </w:r>
      <w:proofErr w:type="gramEnd"/>
      <w:r w:rsidRPr="00317648">
        <w:rPr>
          <w:rFonts w:ascii="Times New Roman" w:hAnsi="Times New Roman" w:cs="Times New Roman"/>
          <w:color w:val="auto"/>
          <w:sz w:val="24"/>
          <w:szCs w:val="24"/>
        </w:rPr>
        <w:t xml:space="preserve"> а х и н (прислушивается). Нет... Багаж получить, то да сё...</w:t>
      </w:r>
    </w:p>
    <w:p w:rsidR="00317648" w:rsidRPr="00317648" w:rsidRDefault="00317648" w:rsidP="00317648">
      <w:pPr>
        <w:spacing w:after="113" w:line="240" w:lineRule="auto"/>
        <w:contextualSpacing/>
        <w:rPr>
          <w:rFonts w:ascii="Times New Roman" w:hAnsi="Times New Roman" w:cs="Times New Roman"/>
          <w:i/>
          <w:color w:val="auto"/>
          <w:sz w:val="24"/>
          <w:szCs w:val="24"/>
        </w:rPr>
      </w:pPr>
      <w:r w:rsidRPr="00317648">
        <w:rPr>
          <w:rFonts w:ascii="Times New Roman" w:hAnsi="Times New Roman" w:cs="Times New Roman"/>
          <w:i/>
          <w:color w:val="auto"/>
          <w:sz w:val="24"/>
          <w:szCs w:val="24"/>
        </w:rPr>
        <w:t>Пауза.</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Любовь Андреевна прожила за границей пять лет, не знаю, какая она теперь стала... Хороший она человек. Лёгкий, простой человек. Помню, когда я был мальчонком лет </w:t>
      </w:r>
      <w:r w:rsidR="00C167F8">
        <w:rPr>
          <w:rFonts w:ascii="Times New Roman" w:hAnsi="Times New Roman" w:cs="Times New Roman"/>
          <w:color w:val="auto"/>
          <w:sz w:val="24"/>
          <w:szCs w:val="24"/>
        </w:rPr>
        <w:t xml:space="preserve">пятнадцати, отец мой покойный – </w:t>
      </w:r>
      <w:r w:rsidRPr="00317648">
        <w:rPr>
          <w:rFonts w:ascii="Times New Roman" w:hAnsi="Times New Roman" w:cs="Times New Roman"/>
          <w:color w:val="auto"/>
          <w:sz w:val="24"/>
          <w:szCs w:val="24"/>
        </w:rPr>
        <w:t>он тогда здес</w:t>
      </w:r>
      <w:r w:rsidR="00C167F8">
        <w:rPr>
          <w:rFonts w:ascii="Times New Roman" w:hAnsi="Times New Roman" w:cs="Times New Roman"/>
          <w:color w:val="auto"/>
          <w:sz w:val="24"/>
          <w:szCs w:val="24"/>
        </w:rPr>
        <w:t xml:space="preserve">ь на деревне в лавке торговал – </w:t>
      </w:r>
      <w:r w:rsidRPr="00317648">
        <w:rPr>
          <w:rFonts w:ascii="Times New Roman" w:hAnsi="Times New Roman" w:cs="Times New Roman"/>
          <w:color w:val="auto"/>
          <w:sz w:val="24"/>
          <w:szCs w:val="24"/>
        </w:rPr>
        <w:t>ударил меня по лицу кулаком, кровь пошла из носу... Мы тогда вместе пришли зачем-то во двор, и он выпивши был. Любовь Андреевна, как сейчас помню, ещё молоденькая, такая худенькая, подвела меня к рукомойнику, вот в этой самой комнате, в детской. «Не плачь, говорит, мужичок, до свадьбы заживёт...»</w:t>
      </w:r>
    </w:p>
    <w:p w:rsidR="00317648" w:rsidRPr="00C167F8" w:rsidRDefault="00317648" w:rsidP="00317648">
      <w:pPr>
        <w:spacing w:after="113" w:line="240" w:lineRule="auto"/>
        <w:contextualSpacing/>
        <w:rPr>
          <w:rFonts w:ascii="Times New Roman" w:hAnsi="Times New Roman" w:cs="Times New Roman"/>
          <w:i/>
          <w:color w:val="auto"/>
          <w:sz w:val="24"/>
          <w:szCs w:val="24"/>
        </w:rPr>
      </w:pPr>
      <w:r w:rsidRPr="00C167F8">
        <w:rPr>
          <w:rFonts w:ascii="Times New Roman" w:hAnsi="Times New Roman" w:cs="Times New Roman"/>
          <w:i/>
          <w:color w:val="auto"/>
          <w:sz w:val="24"/>
          <w:szCs w:val="24"/>
        </w:rPr>
        <w:t>Пауза.</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Мужичок... Отец мой, правда, мужик был, а я вот в белой жилетке, жёлтых башмаках. Со свиным рылом в </w:t>
      </w:r>
      <w:proofErr w:type="spellStart"/>
      <w:r w:rsidRPr="00317648">
        <w:rPr>
          <w:rFonts w:ascii="Times New Roman" w:hAnsi="Times New Roman" w:cs="Times New Roman"/>
          <w:color w:val="auto"/>
          <w:sz w:val="24"/>
          <w:szCs w:val="24"/>
        </w:rPr>
        <w:t>калашный</w:t>
      </w:r>
      <w:proofErr w:type="spellEnd"/>
      <w:r w:rsidRPr="00317648">
        <w:rPr>
          <w:rFonts w:ascii="Times New Roman" w:hAnsi="Times New Roman" w:cs="Times New Roman"/>
          <w:color w:val="auto"/>
          <w:sz w:val="24"/>
          <w:szCs w:val="24"/>
        </w:rPr>
        <w:t xml:space="preserve"> ряд... Только что вот богатый, денег много, а ежели подумать и разобраться, то мужик мужиком... (Перелистывает книгу.) Читал вот книгу и ничего не понял. Читал и заснул.</w:t>
      </w:r>
    </w:p>
    <w:p w:rsidR="00317648" w:rsidRPr="00C167F8" w:rsidRDefault="00317648" w:rsidP="00317648">
      <w:pPr>
        <w:spacing w:after="113" w:line="240" w:lineRule="auto"/>
        <w:contextualSpacing/>
        <w:rPr>
          <w:rFonts w:ascii="Times New Roman" w:hAnsi="Times New Roman" w:cs="Times New Roman"/>
          <w:i/>
          <w:color w:val="auto"/>
          <w:sz w:val="24"/>
          <w:szCs w:val="24"/>
        </w:rPr>
      </w:pPr>
      <w:r w:rsidRPr="00C167F8">
        <w:rPr>
          <w:rFonts w:ascii="Times New Roman" w:hAnsi="Times New Roman" w:cs="Times New Roman"/>
          <w:i/>
          <w:color w:val="auto"/>
          <w:sz w:val="24"/>
          <w:szCs w:val="24"/>
        </w:rPr>
        <w:t>Пауза.</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Д у н я ш а. А собаки всю ночь не спали, чуют, что хозяева едут.</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Л о </w:t>
      </w:r>
      <w:proofErr w:type="gramStart"/>
      <w:r w:rsidRPr="00317648">
        <w:rPr>
          <w:rFonts w:ascii="Times New Roman" w:hAnsi="Times New Roman" w:cs="Times New Roman"/>
          <w:color w:val="auto"/>
          <w:sz w:val="24"/>
          <w:szCs w:val="24"/>
        </w:rPr>
        <w:t>п</w:t>
      </w:r>
      <w:proofErr w:type="gramEnd"/>
      <w:r w:rsidRPr="00317648">
        <w:rPr>
          <w:rFonts w:ascii="Times New Roman" w:hAnsi="Times New Roman" w:cs="Times New Roman"/>
          <w:color w:val="auto"/>
          <w:sz w:val="24"/>
          <w:szCs w:val="24"/>
        </w:rPr>
        <w:t xml:space="preserve"> а х и н. Что ты, Дуняша, такая...</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Д у н я ш а. Руки трясутся. Я в обморок упаду.</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Л о </w:t>
      </w:r>
      <w:proofErr w:type="gramStart"/>
      <w:r w:rsidRPr="00317648">
        <w:rPr>
          <w:rFonts w:ascii="Times New Roman" w:hAnsi="Times New Roman" w:cs="Times New Roman"/>
          <w:color w:val="auto"/>
          <w:sz w:val="24"/>
          <w:szCs w:val="24"/>
        </w:rPr>
        <w:t>п</w:t>
      </w:r>
      <w:proofErr w:type="gramEnd"/>
      <w:r w:rsidRPr="00317648">
        <w:rPr>
          <w:rFonts w:ascii="Times New Roman" w:hAnsi="Times New Roman" w:cs="Times New Roman"/>
          <w:color w:val="auto"/>
          <w:sz w:val="24"/>
          <w:szCs w:val="24"/>
        </w:rPr>
        <w:t xml:space="preserve"> а х и н. Очень уж ты нежная, Дуняша. И одеваешься, как барышня,</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и причёска тоже. Так нельзя. Надо себя помнить.</w:t>
      </w:r>
    </w:p>
    <w:p w:rsidR="00317648" w:rsidRPr="00C167F8" w:rsidRDefault="00317648" w:rsidP="00317648">
      <w:pPr>
        <w:spacing w:after="113" w:line="240" w:lineRule="auto"/>
        <w:contextualSpacing/>
        <w:rPr>
          <w:rFonts w:ascii="Times New Roman" w:hAnsi="Times New Roman" w:cs="Times New Roman"/>
          <w:i/>
          <w:color w:val="auto"/>
          <w:sz w:val="24"/>
          <w:szCs w:val="24"/>
        </w:rPr>
      </w:pPr>
      <w:r w:rsidRPr="00C167F8">
        <w:rPr>
          <w:rFonts w:ascii="Times New Roman" w:hAnsi="Times New Roman" w:cs="Times New Roman"/>
          <w:i/>
          <w:color w:val="auto"/>
          <w:sz w:val="24"/>
          <w:szCs w:val="24"/>
        </w:rPr>
        <w:t xml:space="preserve">Входит </w:t>
      </w:r>
      <w:proofErr w:type="spellStart"/>
      <w:r w:rsidRPr="00C167F8">
        <w:rPr>
          <w:rFonts w:ascii="Times New Roman" w:hAnsi="Times New Roman" w:cs="Times New Roman"/>
          <w:i/>
          <w:color w:val="auto"/>
          <w:sz w:val="24"/>
          <w:szCs w:val="24"/>
        </w:rPr>
        <w:t>Епиходов</w:t>
      </w:r>
      <w:proofErr w:type="spellEnd"/>
      <w:r w:rsidRPr="00C167F8">
        <w:rPr>
          <w:rFonts w:ascii="Times New Roman" w:hAnsi="Times New Roman" w:cs="Times New Roman"/>
          <w:i/>
          <w:color w:val="auto"/>
          <w:sz w:val="24"/>
          <w:szCs w:val="24"/>
        </w:rPr>
        <w:t xml:space="preserve"> с букетом; он в пиджаке и в ярко вычищенных сапогах, которые сильно скрипят; войдя, он роняет букет.</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Е п и х о д о в (поднимает букет).</w:t>
      </w:r>
      <w:r w:rsidR="00C167F8">
        <w:rPr>
          <w:rFonts w:ascii="Times New Roman" w:hAnsi="Times New Roman" w:cs="Times New Roman"/>
          <w:color w:val="auto"/>
          <w:sz w:val="24"/>
          <w:szCs w:val="24"/>
        </w:rPr>
        <w:t xml:space="preserve"> Вот садовник прислал, говорит, </w:t>
      </w:r>
      <w:r w:rsidRPr="00317648">
        <w:rPr>
          <w:rFonts w:ascii="Times New Roman" w:hAnsi="Times New Roman" w:cs="Times New Roman"/>
          <w:color w:val="auto"/>
          <w:sz w:val="24"/>
          <w:szCs w:val="24"/>
        </w:rPr>
        <w:t>в столовой поставить. (Отдаёт Дуняше букет.)</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Л о </w:t>
      </w:r>
      <w:proofErr w:type="gramStart"/>
      <w:r w:rsidRPr="00317648">
        <w:rPr>
          <w:rFonts w:ascii="Times New Roman" w:hAnsi="Times New Roman" w:cs="Times New Roman"/>
          <w:color w:val="auto"/>
          <w:sz w:val="24"/>
          <w:szCs w:val="24"/>
        </w:rPr>
        <w:t>п</w:t>
      </w:r>
      <w:proofErr w:type="gramEnd"/>
      <w:r w:rsidRPr="00317648">
        <w:rPr>
          <w:rFonts w:ascii="Times New Roman" w:hAnsi="Times New Roman" w:cs="Times New Roman"/>
          <w:color w:val="auto"/>
          <w:sz w:val="24"/>
          <w:szCs w:val="24"/>
        </w:rPr>
        <w:t xml:space="preserve"> а х и н. И квасу мне принесёшь.</w:t>
      </w:r>
    </w:p>
    <w:p w:rsidR="00317648" w:rsidRPr="00317648" w:rsidRDefault="00317648" w:rsidP="00317648">
      <w:pPr>
        <w:spacing w:after="113" w:line="240" w:lineRule="auto"/>
        <w:contextualSpacing/>
        <w:rPr>
          <w:rFonts w:ascii="Times New Roman" w:hAnsi="Times New Roman" w:cs="Times New Roman"/>
          <w:color w:val="auto"/>
          <w:sz w:val="24"/>
          <w:szCs w:val="24"/>
        </w:rPr>
      </w:pPr>
      <w:r w:rsidRPr="00317648">
        <w:rPr>
          <w:rFonts w:ascii="Times New Roman" w:hAnsi="Times New Roman" w:cs="Times New Roman"/>
          <w:color w:val="auto"/>
          <w:sz w:val="24"/>
          <w:szCs w:val="24"/>
        </w:rPr>
        <w:t>Д у н я ш а. Слушаю. (Уходит.)</w:t>
      </w:r>
    </w:p>
    <w:p w:rsidR="00317648" w:rsidRPr="00B55676" w:rsidRDefault="00C167F8" w:rsidP="00C167F8">
      <w:pPr>
        <w:spacing w:after="113" w:line="240" w:lineRule="auto"/>
        <w:contextualSpacing/>
        <w:jc w:val="right"/>
        <w:rPr>
          <w:rFonts w:ascii="Times New Roman" w:hAnsi="Times New Roman" w:cs="Times New Roman"/>
          <w:color w:val="auto"/>
          <w:sz w:val="24"/>
          <w:szCs w:val="24"/>
        </w:rPr>
      </w:pPr>
      <w:r w:rsidRPr="00317648">
        <w:rPr>
          <w:rFonts w:ascii="Times New Roman" w:hAnsi="Times New Roman" w:cs="Times New Roman"/>
          <w:color w:val="auto"/>
          <w:sz w:val="24"/>
          <w:szCs w:val="24"/>
        </w:rPr>
        <w:t xml:space="preserve"> </w:t>
      </w:r>
      <w:r w:rsidR="00317648" w:rsidRPr="00317648">
        <w:rPr>
          <w:rFonts w:ascii="Times New Roman" w:hAnsi="Times New Roman" w:cs="Times New Roman"/>
          <w:color w:val="auto"/>
          <w:sz w:val="24"/>
          <w:szCs w:val="24"/>
        </w:rPr>
        <w:t>(А.П. Чехов, «Вишнёвый сад»)</w:t>
      </w:r>
    </w:p>
    <w:p w:rsidR="009B70D7" w:rsidRPr="00B55676" w:rsidRDefault="009B70D7" w:rsidP="00B55676">
      <w:pPr>
        <w:spacing w:after="113" w:line="240" w:lineRule="auto"/>
        <w:contextualSpacing/>
        <w:rPr>
          <w:rFonts w:ascii="Times New Roman" w:hAnsi="Times New Roman" w:cs="Times New Roman"/>
          <w:b/>
          <w:color w:val="auto"/>
          <w:sz w:val="24"/>
          <w:szCs w:val="24"/>
        </w:rPr>
      </w:pPr>
    </w:p>
    <w:p w:rsidR="009B70D7" w:rsidRPr="00C167F8" w:rsidRDefault="009B70D7" w:rsidP="00C167F8">
      <w:pPr>
        <w:spacing w:after="0" w:line="240" w:lineRule="auto"/>
        <w:contextualSpacing/>
        <w:rPr>
          <w:rFonts w:ascii="Times New Roman" w:hAnsi="Times New Roman" w:cs="Times New Roman"/>
          <w:color w:val="auto"/>
          <w:sz w:val="24"/>
          <w:szCs w:val="24"/>
        </w:rPr>
      </w:pPr>
      <w:r w:rsidRPr="00B55676">
        <w:rPr>
          <w:rFonts w:ascii="Times New Roman" w:hAnsi="Times New Roman" w:cs="Times New Roman"/>
          <w:color w:val="auto"/>
          <w:sz w:val="24"/>
          <w:szCs w:val="24"/>
        </w:rPr>
        <w:t xml:space="preserve">1. </w:t>
      </w:r>
      <w:r w:rsidR="00C167F8" w:rsidRPr="00C167F8">
        <w:rPr>
          <w:rFonts w:ascii="Times New Roman" w:hAnsi="Times New Roman" w:cs="Times New Roman"/>
          <w:color w:val="auto"/>
          <w:sz w:val="24"/>
          <w:szCs w:val="24"/>
        </w:rPr>
        <w:t>Приведённый фрагмент относится к той части пьесы, которая предваряет основное действие и знакомит читателя с местом действия и основными героями. Каким термином она обозначается?</w:t>
      </w:r>
    </w:p>
    <w:p w:rsidR="009B70D7" w:rsidRPr="00B55676" w:rsidRDefault="009B70D7" w:rsidP="00B55676">
      <w:pPr>
        <w:spacing w:after="0" w:line="240" w:lineRule="auto"/>
        <w:contextualSpacing/>
        <w:rPr>
          <w:rFonts w:ascii="Times New Roman" w:hAnsi="Times New Roman" w:cs="Times New Roman"/>
          <w:color w:val="auto"/>
          <w:sz w:val="24"/>
          <w:szCs w:val="24"/>
          <w:shd w:val="clear" w:color="auto" w:fill="FFFFFF"/>
        </w:rPr>
      </w:pPr>
    </w:p>
    <w:p w:rsidR="009B70D7" w:rsidRDefault="009B70D7" w:rsidP="00C167F8">
      <w:pPr>
        <w:spacing w:line="240" w:lineRule="auto"/>
        <w:contextualSpacing/>
        <w:rPr>
          <w:rFonts w:ascii="Times New Roman" w:hAnsi="Times New Roman" w:cs="Times New Roman"/>
          <w:color w:val="auto"/>
          <w:sz w:val="24"/>
          <w:szCs w:val="24"/>
          <w:shd w:val="clear" w:color="auto" w:fill="FFFFFF"/>
        </w:rPr>
      </w:pPr>
      <w:r w:rsidRPr="00B55676">
        <w:rPr>
          <w:rFonts w:ascii="Times New Roman" w:hAnsi="Times New Roman" w:cs="Times New Roman"/>
          <w:color w:val="auto"/>
          <w:sz w:val="24"/>
          <w:szCs w:val="24"/>
          <w:shd w:val="clear" w:color="auto" w:fill="FFFFFF"/>
        </w:rPr>
        <w:t xml:space="preserve">2. </w:t>
      </w:r>
      <w:r w:rsidR="00C167F8" w:rsidRPr="00C167F8">
        <w:rPr>
          <w:rFonts w:ascii="Times New Roman" w:hAnsi="Times New Roman" w:cs="Times New Roman"/>
          <w:color w:val="auto"/>
          <w:sz w:val="24"/>
          <w:szCs w:val="24"/>
          <w:shd w:val="clear" w:color="auto" w:fill="FFFFFF"/>
        </w:rPr>
        <w:t>Говоря о Раневской, Лопахин погружается в воспоминания детства. Укажите термин, которым обозначается развёрнутое высказывание персонажа</w:t>
      </w:r>
      <w:r w:rsidR="00C167F8">
        <w:rPr>
          <w:rFonts w:ascii="Times New Roman" w:hAnsi="Times New Roman" w:cs="Times New Roman"/>
          <w:color w:val="auto"/>
          <w:sz w:val="24"/>
          <w:szCs w:val="24"/>
          <w:shd w:val="clear" w:color="auto" w:fill="FFFFFF"/>
        </w:rPr>
        <w:t xml:space="preserve"> </w:t>
      </w:r>
      <w:r w:rsidR="00C167F8" w:rsidRPr="00C167F8">
        <w:rPr>
          <w:rFonts w:ascii="Times New Roman" w:hAnsi="Times New Roman" w:cs="Times New Roman"/>
          <w:color w:val="auto"/>
          <w:sz w:val="24"/>
          <w:szCs w:val="24"/>
          <w:shd w:val="clear" w:color="auto" w:fill="FFFFFF"/>
        </w:rPr>
        <w:t>в драматическом произведении.</w:t>
      </w:r>
    </w:p>
    <w:p w:rsidR="00B55676" w:rsidRPr="00B55676" w:rsidRDefault="00B55676" w:rsidP="00B55676">
      <w:pPr>
        <w:spacing w:line="240" w:lineRule="auto"/>
        <w:contextualSpacing/>
        <w:rPr>
          <w:rFonts w:ascii="Times New Roman" w:hAnsi="Times New Roman" w:cs="Times New Roman"/>
          <w:color w:val="auto"/>
          <w:sz w:val="24"/>
          <w:szCs w:val="24"/>
          <w:shd w:val="clear" w:color="auto" w:fill="FFFFFF"/>
        </w:rPr>
      </w:pPr>
    </w:p>
    <w:p w:rsidR="009B70D7" w:rsidRPr="00B55676" w:rsidRDefault="009B70D7" w:rsidP="00B55676">
      <w:pPr>
        <w:spacing w:after="0" w:line="240" w:lineRule="auto"/>
        <w:contextualSpacing/>
        <w:jc w:val="both"/>
        <w:rPr>
          <w:rFonts w:ascii="Times New Roman" w:eastAsia="Times New Roman" w:hAnsi="Times New Roman" w:cs="Times New Roman"/>
          <w:color w:val="auto"/>
          <w:sz w:val="24"/>
          <w:szCs w:val="24"/>
        </w:rPr>
      </w:pPr>
      <w:r w:rsidRPr="00B55676">
        <w:rPr>
          <w:rFonts w:ascii="Times New Roman" w:hAnsi="Times New Roman" w:cs="Times New Roman"/>
          <w:color w:val="auto"/>
          <w:sz w:val="24"/>
          <w:szCs w:val="24"/>
          <w:shd w:val="clear" w:color="auto" w:fill="FFFFFF"/>
        </w:rPr>
        <w:t xml:space="preserve">3. </w:t>
      </w:r>
      <w:r w:rsidR="00C167F8" w:rsidRPr="00C167F8">
        <w:rPr>
          <w:rFonts w:ascii="Times New Roman" w:hAnsi="Times New Roman" w:cs="Times New Roman"/>
          <w:color w:val="auto"/>
          <w:sz w:val="24"/>
          <w:szCs w:val="24"/>
          <w:shd w:val="clear" w:color="auto" w:fill="FFFFFF"/>
        </w:rPr>
        <w:t>Как называется мелкая подробность, имеющая важное значение для характеристики персонажа (книга в руке Лопахина, читая которую, он «ничего не понял»)?</w:t>
      </w:r>
    </w:p>
    <w:tbl>
      <w:tblPr>
        <w:tblW w:w="5000" w:type="pct"/>
        <w:tblCellMar>
          <w:top w:w="15" w:type="dxa"/>
          <w:left w:w="15" w:type="dxa"/>
          <w:bottom w:w="15" w:type="dxa"/>
          <w:right w:w="15" w:type="dxa"/>
        </w:tblCellMar>
        <w:tblLook w:val="04A0" w:firstRow="1" w:lastRow="0" w:firstColumn="1" w:lastColumn="0" w:noHBand="0" w:noVBand="1"/>
      </w:tblPr>
      <w:tblGrid>
        <w:gridCol w:w="10183"/>
      </w:tblGrid>
      <w:tr w:rsidR="00B55676" w:rsidRPr="00B55676" w:rsidTr="005031C5">
        <w:tc>
          <w:tcPr>
            <w:tcW w:w="0" w:type="auto"/>
            <w:vAlign w:val="center"/>
            <w:hideMark/>
          </w:tcPr>
          <w:p w:rsidR="009B70D7" w:rsidRPr="00B55676" w:rsidRDefault="009B70D7" w:rsidP="00B55676">
            <w:pPr>
              <w:spacing w:after="0" w:line="240" w:lineRule="auto"/>
              <w:contextualSpacing/>
              <w:rPr>
                <w:rFonts w:ascii="Times New Roman" w:eastAsia="Times New Roman" w:hAnsi="Times New Roman" w:cs="Times New Roman"/>
                <w:color w:val="auto"/>
                <w:sz w:val="24"/>
                <w:szCs w:val="24"/>
              </w:rPr>
            </w:pPr>
          </w:p>
        </w:tc>
      </w:tr>
    </w:tbl>
    <w:p w:rsidR="009B70D7" w:rsidRPr="00B55676" w:rsidRDefault="009B70D7" w:rsidP="00B55676">
      <w:pPr>
        <w:spacing w:line="240" w:lineRule="auto"/>
        <w:contextualSpacing/>
        <w:jc w:val="both"/>
        <w:rPr>
          <w:rFonts w:ascii="Times New Roman" w:eastAsia="Times New Roman" w:hAnsi="Times New Roman" w:cs="Times New Roman"/>
          <w:color w:val="auto"/>
          <w:sz w:val="24"/>
          <w:szCs w:val="24"/>
        </w:rPr>
      </w:pPr>
    </w:p>
    <w:p w:rsidR="00CF1AE9" w:rsidRPr="00C167F8" w:rsidRDefault="00C167F8" w:rsidP="00C167F8">
      <w:p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4. </w:t>
      </w:r>
      <w:r w:rsidRPr="00C167F8">
        <w:rPr>
          <w:rFonts w:ascii="Times New Roman" w:eastAsia="Times New Roman" w:hAnsi="Times New Roman" w:cs="Times New Roman"/>
          <w:color w:val="auto"/>
          <w:sz w:val="24"/>
          <w:szCs w:val="24"/>
        </w:rPr>
        <w:t>Назовите литературное направление, которое достигло своего расцвета во второй половине XIX в. и принципы которого воплощены в пьесе «Вишнёвый сад».</w:t>
      </w:r>
    </w:p>
    <w:p w:rsidR="00C167F8" w:rsidRPr="00C167F8" w:rsidRDefault="00C167F8" w:rsidP="00C167F8">
      <w:pPr>
        <w:pStyle w:val="a3"/>
        <w:spacing w:line="240" w:lineRule="auto"/>
        <w:ind w:left="711"/>
        <w:jc w:val="both"/>
        <w:rPr>
          <w:rFonts w:ascii="Times New Roman" w:eastAsia="Times New Roman" w:hAnsi="Times New Roman" w:cs="Times New Roman"/>
          <w:color w:val="auto"/>
          <w:sz w:val="24"/>
          <w:szCs w:val="24"/>
        </w:rPr>
      </w:pPr>
    </w:p>
    <w:p w:rsidR="009B70D7" w:rsidRPr="00B55676" w:rsidRDefault="009B70D7" w:rsidP="00B55676">
      <w:pPr>
        <w:pBdr>
          <w:top w:val="single" w:sz="4" w:space="0" w:color="000000"/>
          <w:left w:val="single" w:sz="4" w:space="0" w:color="000000"/>
          <w:bottom w:val="single" w:sz="4" w:space="0" w:color="000000"/>
          <w:right w:val="single" w:sz="4" w:space="0" w:color="000000"/>
        </w:pBdr>
        <w:spacing w:after="7" w:line="240" w:lineRule="auto"/>
        <w:ind w:left="481" w:right="46" w:hanging="10"/>
        <w:contextualSpacing/>
        <w:jc w:val="both"/>
        <w:rPr>
          <w:rFonts w:ascii="Times New Roman" w:hAnsi="Times New Roman" w:cs="Times New Roman"/>
          <w:b/>
          <w:color w:val="auto"/>
          <w:sz w:val="24"/>
          <w:szCs w:val="24"/>
        </w:rPr>
      </w:pPr>
      <w:r w:rsidRPr="00B55676">
        <w:rPr>
          <w:rFonts w:ascii="Times New Roman" w:eastAsia="Times New Roman" w:hAnsi="Times New Roman" w:cs="Times New Roman"/>
          <w:b/>
          <w:color w:val="auto"/>
          <w:sz w:val="24"/>
          <w:szCs w:val="24"/>
        </w:rPr>
        <w:t>Представьте, что Вам предстоит написать сочинение на основе предложенного фрагмента</w:t>
      </w:r>
      <w:r w:rsidR="00CF1AE9" w:rsidRPr="00B55676">
        <w:rPr>
          <w:rFonts w:ascii="Times New Roman" w:eastAsia="Times New Roman" w:hAnsi="Times New Roman" w:cs="Times New Roman"/>
          <w:b/>
          <w:i/>
          <w:color w:val="auto"/>
          <w:sz w:val="24"/>
          <w:szCs w:val="24"/>
        </w:rPr>
        <w:t xml:space="preserve">: </w:t>
      </w:r>
      <w:r w:rsidR="00CF1AE9" w:rsidRPr="00B55676">
        <w:rPr>
          <w:rFonts w:ascii="Times New Roman" w:eastAsia="Times New Roman" w:hAnsi="Times New Roman" w:cs="Times New Roman"/>
          <w:i/>
          <w:color w:val="auto"/>
          <w:sz w:val="24"/>
          <w:szCs w:val="24"/>
        </w:rPr>
        <w:t>«</w:t>
      </w:r>
      <w:r w:rsidR="00C167F8" w:rsidRPr="00C167F8">
        <w:rPr>
          <w:rFonts w:ascii="Times New Roman" w:eastAsia="Times New Roman" w:hAnsi="Times New Roman" w:cs="Times New Roman"/>
          <w:i/>
          <w:color w:val="auto"/>
          <w:sz w:val="24"/>
          <w:szCs w:val="24"/>
        </w:rPr>
        <w:t>Как в данной сцене проявляется внутренняя противоречивость Лопахина?</w:t>
      </w:r>
      <w:r w:rsidRPr="00B55676">
        <w:rPr>
          <w:rFonts w:ascii="Times New Roman" w:hAnsi="Times New Roman" w:cs="Times New Roman"/>
          <w:color w:val="auto"/>
          <w:sz w:val="24"/>
          <w:szCs w:val="24"/>
          <w:shd w:val="clear" w:color="auto" w:fill="FFFFFF"/>
        </w:rPr>
        <w:t xml:space="preserve">» </w:t>
      </w:r>
      <w:r w:rsidRPr="00B55676">
        <w:rPr>
          <w:rFonts w:ascii="Times New Roman" w:eastAsia="Times New Roman" w:hAnsi="Times New Roman" w:cs="Times New Roman"/>
          <w:b/>
          <w:color w:val="auto"/>
          <w:sz w:val="24"/>
          <w:szCs w:val="24"/>
        </w:rPr>
        <w:t xml:space="preserve">Соберите материал к сочинению, выполнив задание 5. </w:t>
      </w:r>
    </w:p>
    <w:p w:rsidR="009B70D7" w:rsidRPr="00B55676" w:rsidRDefault="009B70D7" w:rsidP="00B55676">
      <w:pPr>
        <w:spacing w:after="0" w:line="240" w:lineRule="auto"/>
        <w:ind w:left="486" w:right="46" w:hanging="852"/>
        <w:contextualSpacing/>
        <w:jc w:val="both"/>
        <w:rPr>
          <w:rFonts w:ascii="Times New Roman" w:eastAsia="Times New Roman" w:hAnsi="Times New Roman" w:cs="Times New Roman"/>
          <w:color w:val="auto"/>
          <w:sz w:val="24"/>
          <w:szCs w:val="24"/>
        </w:rPr>
      </w:pPr>
    </w:p>
    <w:p w:rsidR="009B70D7" w:rsidRPr="00B55676" w:rsidRDefault="009B70D7" w:rsidP="00B55676">
      <w:pPr>
        <w:spacing w:after="0" w:line="240" w:lineRule="auto"/>
        <w:ind w:left="486" w:right="46" w:hanging="852"/>
        <w:contextualSpacing/>
        <w:jc w:val="both"/>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5.  Составьте тезисный план сочинения: кратко раскройте содержание каждой композиционной части. Каждый пункт плана должен представлять собой связное развёрнутое высказывание. </w:t>
      </w:r>
    </w:p>
    <w:p w:rsidR="009B70D7" w:rsidRPr="00B55676" w:rsidRDefault="009B70D7" w:rsidP="00B55676">
      <w:pPr>
        <w:spacing w:after="60" w:line="240" w:lineRule="auto"/>
        <w:ind w:left="486"/>
        <w:contextualSpacing/>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 </w:t>
      </w:r>
    </w:p>
    <w:p w:rsidR="009B70D7" w:rsidRPr="00B55676" w:rsidRDefault="009B70D7" w:rsidP="00B55676">
      <w:pPr>
        <w:numPr>
          <w:ilvl w:val="0"/>
          <w:numId w:val="1"/>
        </w:numPr>
        <w:spacing w:after="0" w:line="240" w:lineRule="auto"/>
        <w:ind w:hanging="240"/>
        <w:contextualSpacing/>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Вступление. ___________________________________________________________________ </w:t>
      </w:r>
    </w:p>
    <w:p w:rsidR="009B70D7" w:rsidRPr="00B55676" w:rsidRDefault="009B70D7" w:rsidP="00B55676">
      <w:pPr>
        <w:numPr>
          <w:ilvl w:val="0"/>
          <w:numId w:val="1"/>
        </w:numPr>
        <w:spacing w:after="124" w:line="240" w:lineRule="auto"/>
        <w:ind w:hanging="240"/>
        <w:contextualSpacing/>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Основная часть. </w:t>
      </w:r>
    </w:p>
    <w:p w:rsidR="009B70D7" w:rsidRPr="00B55676" w:rsidRDefault="009B70D7" w:rsidP="00B55676">
      <w:pPr>
        <w:numPr>
          <w:ilvl w:val="1"/>
          <w:numId w:val="1"/>
        </w:numPr>
        <w:spacing w:after="113" w:line="240" w:lineRule="auto"/>
        <w:ind w:hanging="420"/>
        <w:contextualSpacing/>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Главная идея сочинения (тезис). ________________________________________________ </w:t>
      </w:r>
    </w:p>
    <w:p w:rsidR="009B70D7" w:rsidRPr="00B55676" w:rsidRDefault="009B70D7" w:rsidP="00B55676">
      <w:pPr>
        <w:numPr>
          <w:ilvl w:val="1"/>
          <w:numId w:val="1"/>
        </w:numPr>
        <w:spacing w:after="113" w:line="240" w:lineRule="auto"/>
        <w:ind w:hanging="420"/>
        <w:contextualSpacing/>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Обоснование идеи (аргументация). ______________________________________________ </w:t>
      </w:r>
    </w:p>
    <w:p w:rsidR="009B70D7" w:rsidRPr="00B55676" w:rsidRDefault="009B70D7" w:rsidP="00B55676">
      <w:pPr>
        <w:numPr>
          <w:ilvl w:val="1"/>
          <w:numId w:val="1"/>
        </w:numPr>
        <w:spacing w:after="124" w:line="240" w:lineRule="auto"/>
        <w:ind w:hanging="420"/>
        <w:contextualSpacing/>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Иллюстрация приведённых аргументов (с опорой на фрагмент текста). _______________ </w:t>
      </w:r>
    </w:p>
    <w:p w:rsidR="009B70D7" w:rsidRPr="00B55676" w:rsidRDefault="009B70D7" w:rsidP="00B55676">
      <w:pPr>
        <w:numPr>
          <w:ilvl w:val="0"/>
          <w:numId w:val="1"/>
        </w:numPr>
        <w:spacing w:after="113" w:line="240" w:lineRule="auto"/>
        <w:ind w:hanging="240"/>
        <w:contextualSpacing/>
        <w:rPr>
          <w:rFonts w:ascii="Times New Roman" w:hAnsi="Times New Roman" w:cs="Times New Roman"/>
          <w:color w:val="auto"/>
          <w:sz w:val="24"/>
          <w:szCs w:val="24"/>
        </w:rPr>
      </w:pPr>
      <w:r w:rsidRPr="00B55676">
        <w:rPr>
          <w:rFonts w:ascii="Times New Roman" w:eastAsia="Times New Roman" w:hAnsi="Times New Roman" w:cs="Times New Roman"/>
          <w:color w:val="auto"/>
          <w:sz w:val="24"/>
          <w:szCs w:val="24"/>
        </w:rPr>
        <w:t xml:space="preserve">Заключение. ___________________________________________________________________ </w:t>
      </w:r>
    </w:p>
    <w:p w:rsidR="009B70D7" w:rsidRPr="00B55676" w:rsidRDefault="009B70D7" w:rsidP="00B55676">
      <w:pPr>
        <w:spacing w:after="113" w:line="240" w:lineRule="auto"/>
        <w:contextualSpacing/>
        <w:rPr>
          <w:rFonts w:ascii="Times New Roman" w:hAnsi="Times New Roman" w:cs="Times New Roman"/>
          <w:b/>
          <w:color w:val="auto"/>
          <w:sz w:val="24"/>
          <w:szCs w:val="24"/>
        </w:rPr>
      </w:pPr>
    </w:p>
    <w:p w:rsidR="00CF1AE9" w:rsidRPr="00B55676" w:rsidRDefault="00CF1AE9" w:rsidP="00B55676">
      <w:pPr>
        <w:spacing w:after="113" w:line="240" w:lineRule="auto"/>
        <w:contextualSpacing/>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B55676" w:rsidRDefault="00B55676" w:rsidP="00B55676">
      <w:pPr>
        <w:spacing w:after="113" w:line="240" w:lineRule="auto"/>
        <w:contextualSpacing/>
        <w:jc w:val="center"/>
        <w:rPr>
          <w:rFonts w:ascii="Times New Roman" w:hAnsi="Times New Roman" w:cs="Times New Roman"/>
          <w:b/>
          <w:color w:val="auto"/>
          <w:sz w:val="24"/>
          <w:szCs w:val="24"/>
        </w:rPr>
      </w:pPr>
    </w:p>
    <w:p w:rsidR="00CF1AE9" w:rsidRPr="001505E3" w:rsidRDefault="00CF1AE9" w:rsidP="00E75FEE">
      <w:pPr>
        <w:spacing w:after="0" w:line="240" w:lineRule="auto"/>
        <w:ind w:right="17"/>
        <w:contextualSpacing/>
        <w:rPr>
          <w:rFonts w:ascii="Times New Roman" w:hAnsi="Times New Roman" w:cs="Times New Roman"/>
          <w:color w:val="auto"/>
        </w:rPr>
      </w:pPr>
      <w:r w:rsidRPr="00CF1AE9">
        <w:rPr>
          <w:rFonts w:ascii="Times New Roman" w:eastAsia="Times New Roman" w:hAnsi="Times New Roman" w:cs="Times New Roman"/>
          <w:color w:val="auto"/>
        </w:rPr>
        <w:t xml:space="preserve"> </w:t>
      </w:r>
    </w:p>
    <w:sectPr w:rsidR="00CF1AE9" w:rsidRPr="001505E3">
      <w:headerReference w:type="even" r:id="rId7"/>
      <w:headerReference w:type="default" r:id="rId8"/>
      <w:footerReference w:type="even" r:id="rId9"/>
      <w:footerReference w:type="default" r:id="rId10"/>
      <w:headerReference w:type="first" r:id="rId11"/>
      <w:footerReference w:type="first" r:id="rId12"/>
      <w:pgSz w:w="11904" w:h="16840"/>
      <w:pgMar w:top="1859" w:right="789" w:bottom="1456" w:left="932" w:header="709" w:footer="5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88" w:rsidRDefault="00201E88">
      <w:pPr>
        <w:spacing w:after="0" w:line="240" w:lineRule="auto"/>
      </w:pPr>
      <w:r>
        <w:separator/>
      </w:r>
    </w:p>
  </w:endnote>
  <w:endnote w:type="continuationSeparator" w:id="0">
    <w:p w:rsidR="00201E88" w:rsidRDefault="0020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4B" w:rsidRDefault="00104F4B">
    <w:pPr>
      <w:spacing w:after="0"/>
      <w:ind w:left="425"/>
      <w:jc w:val="center"/>
    </w:pPr>
    <w:r>
      <w:rPr>
        <w:rFonts w:ascii="Times New Roman" w:eastAsia="Times New Roman" w:hAnsi="Times New Roman" w:cs="Times New Roman"/>
      </w:rPr>
      <w:t xml:space="preserve">© 2025 Федеральная служба по надзору в сфере образования и науки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4B" w:rsidRDefault="00104F4B">
    <w:pPr>
      <w:spacing w:after="0"/>
      <w:ind w:left="425"/>
      <w:jc w:val="center"/>
    </w:pPr>
    <w:r>
      <w:rPr>
        <w:rFonts w:ascii="Times New Roman" w:eastAsia="Times New Roman" w:hAnsi="Times New Roman" w:cs="Times New Roman"/>
      </w:rPr>
      <w:t xml:space="preserve">© 2025 Федеральная служба по надзору в сфере образования и науки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4B" w:rsidRDefault="00104F4B">
    <w:pPr>
      <w:spacing w:after="0"/>
      <w:ind w:left="425"/>
      <w:jc w:val="center"/>
    </w:pPr>
    <w:r>
      <w:rPr>
        <w:rFonts w:ascii="Times New Roman" w:eastAsia="Times New Roman" w:hAnsi="Times New Roman" w:cs="Times New Roman"/>
      </w:rPr>
      <w:t xml:space="preserve">© 2025 Федеральная служба по надзору в сфере образования и науки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88" w:rsidRDefault="00201E88">
      <w:pPr>
        <w:spacing w:after="0" w:line="240" w:lineRule="auto"/>
      </w:pPr>
      <w:r>
        <w:separator/>
      </w:r>
    </w:p>
  </w:footnote>
  <w:footnote w:type="continuationSeparator" w:id="0">
    <w:p w:rsidR="00201E88" w:rsidRDefault="00201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039" w:tblpY="716"/>
      <w:tblOverlap w:val="never"/>
      <w:tblW w:w="4124" w:type="dxa"/>
      <w:tblInd w:w="0" w:type="dxa"/>
      <w:tblCellMar>
        <w:left w:w="108" w:type="dxa"/>
        <w:bottom w:w="7" w:type="dxa"/>
        <w:right w:w="115" w:type="dxa"/>
      </w:tblCellMar>
      <w:tblLook w:val="04A0" w:firstRow="1" w:lastRow="0" w:firstColumn="1" w:lastColumn="0" w:noHBand="0" w:noVBand="1"/>
    </w:tblPr>
    <w:tblGrid>
      <w:gridCol w:w="4124"/>
    </w:tblGrid>
    <w:tr w:rsidR="00104F4B">
      <w:trPr>
        <w:trHeight w:val="521"/>
      </w:trPr>
      <w:tc>
        <w:tcPr>
          <w:tcW w:w="4124" w:type="dxa"/>
          <w:tcBorders>
            <w:top w:val="single" w:sz="6" w:space="0" w:color="000000"/>
            <w:left w:val="single" w:sz="6" w:space="0" w:color="000000"/>
            <w:bottom w:val="single" w:sz="6" w:space="0" w:color="000000"/>
            <w:right w:val="single" w:sz="6" w:space="0" w:color="000000"/>
          </w:tcBorders>
          <w:vAlign w:val="bottom"/>
        </w:tcPr>
        <w:p w:rsidR="00104F4B" w:rsidRDefault="00104F4B">
          <w:r>
            <w:rPr>
              <w:rFonts w:ascii="Times New Roman" w:eastAsia="Times New Roman" w:hAnsi="Times New Roman" w:cs="Times New Roman"/>
              <w:color w:val="7E7E7E"/>
              <w:sz w:val="44"/>
            </w:rPr>
            <w:t xml:space="preserve">Код </w:t>
          </w:r>
        </w:p>
      </w:tc>
    </w:tr>
  </w:tbl>
  <w:p w:rsidR="00104F4B" w:rsidRDefault="00104F4B">
    <w:pPr>
      <w:spacing w:after="0"/>
      <w:ind w:left="486"/>
    </w:pPr>
    <w:r>
      <w:rPr>
        <w:rFonts w:ascii="Times New Roman" w:eastAsia="Times New Roman" w:hAnsi="Times New Roman" w:cs="Times New Roman"/>
        <w:sz w:val="24"/>
      </w:rPr>
      <w:t xml:space="preserve">ВПР. Литература. 10 класс. Образец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039" w:tblpY="716"/>
      <w:tblOverlap w:val="never"/>
      <w:tblW w:w="4124" w:type="dxa"/>
      <w:tblInd w:w="0" w:type="dxa"/>
      <w:tblCellMar>
        <w:left w:w="108" w:type="dxa"/>
        <w:bottom w:w="7" w:type="dxa"/>
        <w:right w:w="115" w:type="dxa"/>
      </w:tblCellMar>
      <w:tblLook w:val="04A0" w:firstRow="1" w:lastRow="0" w:firstColumn="1" w:lastColumn="0" w:noHBand="0" w:noVBand="1"/>
    </w:tblPr>
    <w:tblGrid>
      <w:gridCol w:w="4124"/>
    </w:tblGrid>
    <w:tr w:rsidR="00104F4B">
      <w:trPr>
        <w:trHeight w:val="521"/>
      </w:trPr>
      <w:tc>
        <w:tcPr>
          <w:tcW w:w="4124" w:type="dxa"/>
          <w:tcBorders>
            <w:top w:val="single" w:sz="6" w:space="0" w:color="000000"/>
            <w:left w:val="single" w:sz="6" w:space="0" w:color="000000"/>
            <w:bottom w:val="single" w:sz="6" w:space="0" w:color="000000"/>
            <w:right w:val="single" w:sz="6" w:space="0" w:color="000000"/>
          </w:tcBorders>
          <w:vAlign w:val="bottom"/>
        </w:tcPr>
        <w:p w:rsidR="00104F4B" w:rsidRDefault="00104F4B">
          <w:r>
            <w:rPr>
              <w:rFonts w:ascii="Times New Roman" w:eastAsia="Times New Roman" w:hAnsi="Times New Roman" w:cs="Times New Roman"/>
              <w:color w:val="7E7E7E"/>
              <w:sz w:val="44"/>
            </w:rPr>
            <w:t xml:space="preserve">Код </w:t>
          </w:r>
        </w:p>
      </w:tc>
    </w:tr>
  </w:tbl>
  <w:p w:rsidR="00104F4B" w:rsidRDefault="00104F4B">
    <w:pPr>
      <w:spacing w:after="0"/>
      <w:ind w:left="486"/>
    </w:pPr>
    <w:r>
      <w:rPr>
        <w:rFonts w:ascii="Times New Roman" w:eastAsia="Times New Roman" w:hAnsi="Times New Roman" w:cs="Times New Roman"/>
        <w:sz w:val="24"/>
      </w:rPr>
      <w:t xml:space="preserve">ВПР. Литература. 10 класс. Образец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039" w:tblpY="716"/>
      <w:tblOverlap w:val="never"/>
      <w:tblW w:w="4124" w:type="dxa"/>
      <w:tblInd w:w="0" w:type="dxa"/>
      <w:tblCellMar>
        <w:left w:w="108" w:type="dxa"/>
        <w:bottom w:w="7" w:type="dxa"/>
        <w:right w:w="115" w:type="dxa"/>
      </w:tblCellMar>
      <w:tblLook w:val="04A0" w:firstRow="1" w:lastRow="0" w:firstColumn="1" w:lastColumn="0" w:noHBand="0" w:noVBand="1"/>
    </w:tblPr>
    <w:tblGrid>
      <w:gridCol w:w="4124"/>
    </w:tblGrid>
    <w:tr w:rsidR="00104F4B">
      <w:trPr>
        <w:trHeight w:val="521"/>
      </w:trPr>
      <w:tc>
        <w:tcPr>
          <w:tcW w:w="4124" w:type="dxa"/>
          <w:tcBorders>
            <w:top w:val="single" w:sz="6" w:space="0" w:color="000000"/>
            <w:left w:val="single" w:sz="6" w:space="0" w:color="000000"/>
            <w:bottom w:val="single" w:sz="6" w:space="0" w:color="000000"/>
            <w:right w:val="single" w:sz="6" w:space="0" w:color="000000"/>
          </w:tcBorders>
          <w:vAlign w:val="bottom"/>
        </w:tcPr>
        <w:p w:rsidR="00104F4B" w:rsidRDefault="00104F4B">
          <w:r>
            <w:rPr>
              <w:rFonts w:ascii="Times New Roman" w:eastAsia="Times New Roman" w:hAnsi="Times New Roman" w:cs="Times New Roman"/>
              <w:color w:val="7E7E7E"/>
              <w:sz w:val="44"/>
            </w:rPr>
            <w:t xml:space="preserve">Код </w:t>
          </w:r>
        </w:p>
      </w:tc>
    </w:tr>
  </w:tbl>
  <w:p w:rsidR="00104F4B" w:rsidRDefault="00104F4B">
    <w:pPr>
      <w:spacing w:after="0"/>
      <w:ind w:left="486"/>
    </w:pPr>
    <w:r>
      <w:rPr>
        <w:rFonts w:ascii="Times New Roman" w:eastAsia="Times New Roman" w:hAnsi="Times New Roman" w:cs="Times New Roman"/>
        <w:sz w:val="24"/>
      </w:rPr>
      <w:t xml:space="preserve">ВПР. Литература. 10 класс. Образец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67384"/>
    <w:multiLevelType w:val="multilevel"/>
    <w:tmpl w:val="D116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A3FFC"/>
    <w:multiLevelType w:val="hybridMultilevel"/>
    <w:tmpl w:val="C32E319A"/>
    <w:lvl w:ilvl="0" w:tplc="5C2ED7CE">
      <w:start w:val="6"/>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2DA7C">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89990">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C1AEE">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6B4FE">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E47E4">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43802">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4E298">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74BA">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677547"/>
    <w:multiLevelType w:val="multilevel"/>
    <w:tmpl w:val="F70E9FBE"/>
    <w:lvl w:ilvl="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7157E4"/>
    <w:multiLevelType w:val="multilevel"/>
    <w:tmpl w:val="34C6177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664B03"/>
    <w:multiLevelType w:val="hybridMultilevel"/>
    <w:tmpl w:val="C32E319A"/>
    <w:lvl w:ilvl="0" w:tplc="5C2ED7CE">
      <w:start w:val="6"/>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2DA7C">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89990">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C1AEE">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6B4FE">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E47E4">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43802">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4E298">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74BA">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0C6932"/>
    <w:multiLevelType w:val="hybridMultilevel"/>
    <w:tmpl w:val="C234B730"/>
    <w:lvl w:ilvl="0" w:tplc="4D8446A4">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8D1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EA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2B9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40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8A1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EA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E23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CFC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A2"/>
    <w:rsid w:val="000250BE"/>
    <w:rsid w:val="000D250A"/>
    <w:rsid w:val="00104F4B"/>
    <w:rsid w:val="00120D9C"/>
    <w:rsid w:val="001505E3"/>
    <w:rsid w:val="00201E88"/>
    <w:rsid w:val="00317648"/>
    <w:rsid w:val="004D3CA2"/>
    <w:rsid w:val="004E216C"/>
    <w:rsid w:val="006E10EB"/>
    <w:rsid w:val="007941FC"/>
    <w:rsid w:val="007B1AF2"/>
    <w:rsid w:val="007B4C86"/>
    <w:rsid w:val="008D590F"/>
    <w:rsid w:val="009B70D7"/>
    <w:rsid w:val="00A94BDB"/>
    <w:rsid w:val="00AE3DD2"/>
    <w:rsid w:val="00B55676"/>
    <w:rsid w:val="00C167F8"/>
    <w:rsid w:val="00CF1AE9"/>
    <w:rsid w:val="00D24EE9"/>
    <w:rsid w:val="00D67C04"/>
    <w:rsid w:val="00D7437D"/>
    <w:rsid w:val="00E60E8C"/>
    <w:rsid w:val="00E75FEE"/>
    <w:rsid w:val="00EB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7D42B-E88A-4E77-85D8-9D48F178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D7"/>
    <w:rPr>
      <w:rFonts w:ascii="Calibri" w:eastAsia="Calibri" w:hAnsi="Calibri" w:cs="Calibri"/>
      <w:color w:val="000000"/>
    </w:rPr>
  </w:style>
  <w:style w:type="paragraph" w:styleId="1">
    <w:name w:val="heading 1"/>
    <w:next w:val="a"/>
    <w:link w:val="10"/>
    <w:uiPriority w:val="9"/>
    <w:unhideWhenUsed/>
    <w:qFormat/>
    <w:pPr>
      <w:keepNext/>
      <w:keepLines/>
      <w:spacing w:after="0"/>
      <w:ind w:left="4063" w:right="356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F1AE9"/>
    <w:pPr>
      <w:ind w:left="720"/>
      <w:contextualSpacing/>
    </w:pPr>
  </w:style>
  <w:style w:type="table" w:customStyle="1" w:styleId="TableGrid1">
    <w:name w:val="TableGrid1"/>
    <w:rsid w:val="00CF1AE9"/>
    <w:pPr>
      <w:spacing w:after="0" w:line="240" w:lineRule="auto"/>
    </w:pPr>
    <w:tblPr>
      <w:tblCellMar>
        <w:top w:w="0" w:type="dxa"/>
        <w:left w:w="0" w:type="dxa"/>
        <w:bottom w:w="0" w:type="dxa"/>
        <w:right w:w="0" w:type="dxa"/>
      </w:tblCellMar>
    </w:tblPr>
  </w:style>
  <w:style w:type="table" w:customStyle="1" w:styleId="TableGrid2">
    <w:name w:val="TableGrid2"/>
    <w:rsid w:val="00CF1AE9"/>
    <w:pPr>
      <w:spacing w:after="0" w:line="240" w:lineRule="auto"/>
    </w:pPr>
    <w:tblPr>
      <w:tblCellMar>
        <w:top w:w="0" w:type="dxa"/>
        <w:left w:w="0" w:type="dxa"/>
        <w:bottom w:w="0" w:type="dxa"/>
        <w:right w:w="0" w:type="dxa"/>
      </w:tblCellMar>
    </w:tblPr>
  </w:style>
  <w:style w:type="character" w:styleId="a4">
    <w:name w:val="Strong"/>
    <w:basedOn w:val="a0"/>
    <w:uiPriority w:val="22"/>
    <w:qFormat/>
    <w:rsid w:val="004E216C"/>
    <w:rPr>
      <w:b/>
      <w:bCs/>
    </w:rPr>
  </w:style>
  <w:style w:type="table" w:styleId="a5">
    <w:name w:val="Table Grid"/>
    <w:basedOn w:val="a1"/>
    <w:uiPriority w:val="39"/>
    <w:rsid w:val="004E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8647">
      <w:bodyDiv w:val="1"/>
      <w:marLeft w:val="0"/>
      <w:marRight w:val="0"/>
      <w:marTop w:val="0"/>
      <w:marBottom w:val="0"/>
      <w:divBdr>
        <w:top w:val="none" w:sz="0" w:space="0" w:color="auto"/>
        <w:left w:val="none" w:sz="0" w:space="0" w:color="auto"/>
        <w:bottom w:val="none" w:sz="0" w:space="0" w:color="auto"/>
        <w:right w:val="none" w:sz="0" w:space="0" w:color="auto"/>
      </w:divBdr>
    </w:div>
    <w:div w:id="221839588">
      <w:bodyDiv w:val="1"/>
      <w:marLeft w:val="0"/>
      <w:marRight w:val="0"/>
      <w:marTop w:val="0"/>
      <w:marBottom w:val="0"/>
      <w:divBdr>
        <w:top w:val="none" w:sz="0" w:space="0" w:color="auto"/>
        <w:left w:val="none" w:sz="0" w:space="0" w:color="auto"/>
        <w:bottom w:val="none" w:sz="0" w:space="0" w:color="auto"/>
        <w:right w:val="none" w:sz="0" w:space="0" w:color="auto"/>
      </w:divBdr>
    </w:div>
    <w:div w:id="270473890">
      <w:bodyDiv w:val="1"/>
      <w:marLeft w:val="0"/>
      <w:marRight w:val="0"/>
      <w:marTop w:val="0"/>
      <w:marBottom w:val="0"/>
      <w:divBdr>
        <w:top w:val="none" w:sz="0" w:space="0" w:color="auto"/>
        <w:left w:val="none" w:sz="0" w:space="0" w:color="auto"/>
        <w:bottom w:val="none" w:sz="0" w:space="0" w:color="auto"/>
        <w:right w:val="none" w:sz="0" w:space="0" w:color="auto"/>
      </w:divBdr>
    </w:div>
    <w:div w:id="431825137">
      <w:bodyDiv w:val="1"/>
      <w:marLeft w:val="0"/>
      <w:marRight w:val="0"/>
      <w:marTop w:val="0"/>
      <w:marBottom w:val="0"/>
      <w:divBdr>
        <w:top w:val="none" w:sz="0" w:space="0" w:color="auto"/>
        <w:left w:val="none" w:sz="0" w:space="0" w:color="auto"/>
        <w:bottom w:val="none" w:sz="0" w:space="0" w:color="auto"/>
        <w:right w:val="none" w:sz="0" w:space="0" w:color="auto"/>
      </w:divBdr>
    </w:div>
    <w:div w:id="592590795">
      <w:bodyDiv w:val="1"/>
      <w:marLeft w:val="0"/>
      <w:marRight w:val="0"/>
      <w:marTop w:val="0"/>
      <w:marBottom w:val="0"/>
      <w:divBdr>
        <w:top w:val="none" w:sz="0" w:space="0" w:color="auto"/>
        <w:left w:val="none" w:sz="0" w:space="0" w:color="auto"/>
        <w:bottom w:val="none" w:sz="0" w:space="0" w:color="auto"/>
        <w:right w:val="none" w:sz="0" w:space="0" w:color="auto"/>
      </w:divBdr>
    </w:div>
    <w:div w:id="775515025">
      <w:bodyDiv w:val="1"/>
      <w:marLeft w:val="0"/>
      <w:marRight w:val="0"/>
      <w:marTop w:val="0"/>
      <w:marBottom w:val="0"/>
      <w:divBdr>
        <w:top w:val="none" w:sz="0" w:space="0" w:color="auto"/>
        <w:left w:val="none" w:sz="0" w:space="0" w:color="auto"/>
        <w:bottom w:val="none" w:sz="0" w:space="0" w:color="auto"/>
        <w:right w:val="none" w:sz="0" w:space="0" w:color="auto"/>
      </w:divBdr>
      <w:divsChild>
        <w:div w:id="802385775">
          <w:marLeft w:val="0"/>
          <w:marRight w:val="0"/>
          <w:marTop w:val="0"/>
          <w:marBottom w:val="0"/>
          <w:divBdr>
            <w:top w:val="none" w:sz="0" w:space="0" w:color="auto"/>
            <w:left w:val="none" w:sz="0" w:space="0" w:color="auto"/>
            <w:bottom w:val="none" w:sz="0" w:space="0" w:color="auto"/>
            <w:right w:val="none" w:sz="0" w:space="0" w:color="auto"/>
          </w:divBdr>
          <w:divsChild>
            <w:div w:id="1436753803">
              <w:marLeft w:val="0"/>
              <w:marRight w:val="0"/>
              <w:marTop w:val="0"/>
              <w:marBottom w:val="0"/>
              <w:divBdr>
                <w:top w:val="none" w:sz="0" w:space="0" w:color="auto"/>
                <w:left w:val="none" w:sz="0" w:space="0" w:color="auto"/>
                <w:bottom w:val="none" w:sz="0" w:space="0" w:color="auto"/>
                <w:right w:val="none" w:sz="0" w:space="0" w:color="auto"/>
              </w:divBdr>
              <w:divsChild>
                <w:div w:id="2105221691">
                  <w:marLeft w:val="0"/>
                  <w:marRight w:val="0"/>
                  <w:marTop w:val="150"/>
                  <w:marBottom w:val="0"/>
                  <w:divBdr>
                    <w:top w:val="none" w:sz="0" w:space="0" w:color="auto"/>
                    <w:left w:val="none" w:sz="0" w:space="0" w:color="auto"/>
                    <w:bottom w:val="none" w:sz="0" w:space="0" w:color="auto"/>
                    <w:right w:val="none" w:sz="0" w:space="0" w:color="auto"/>
                  </w:divBdr>
                  <w:divsChild>
                    <w:div w:id="1069040173">
                      <w:marLeft w:val="0"/>
                      <w:marRight w:val="0"/>
                      <w:marTop w:val="0"/>
                      <w:marBottom w:val="0"/>
                      <w:divBdr>
                        <w:top w:val="none" w:sz="0" w:space="0" w:color="auto"/>
                        <w:left w:val="none" w:sz="0" w:space="0" w:color="auto"/>
                        <w:bottom w:val="none" w:sz="0" w:space="0" w:color="auto"/>
                        <w:right w:val="none" w:sz="0" w:space="0" w:color="auto"/>
                      </w:divBdr>
                    </w:div>
                    <w:div w:id="1313560315">
                      <w:marLeft w:val="0"/>
                      <w:marRight w:val="0"/>
                      <w:marTop w:val="0"/>
                      <w:marBottom w:val="0"/>
                      <w:divBdr>
                        <w:top w:val="none" w:sz="0" w:space="0" w:color="auto"/>
                        <w:left w:val="none" w:sz="0" w:space="0" w:color="auto"/>
                        <w:bottom w:val="none" w:sz="0" w:space="0" w:color="auto"/>
                        <w:right w:val="none" w:sz="0" w:space="0" w:color="auto"/>
                      </w:divBdr>
                    </w:div>
                    <w:div w:id="2085488210">
                      <w:marLeft w:val="0"/>
                      <w:marRight w:val="0"/>
                      <w:marTop w:val="0"/>
                      <w:marBottom w:val="0"/>
                      <w:divBdr>
                        <w:top w:val="none" w:sz="0" w:space="0" w:color="auto"/>
                        <w:left w:val="none" w:sz="0" w:space="0" w:color="auto"/>
                        <w:bottom w:val="none" w:sz="0" w:space="0" w:color="auto"/>
                        <w:right w:val="none" w:sz="0" w:space="0" w:color="auto"/>
                      </w:divBdr>
                    </w:div>
                    <w:div w:id="29455458">
                      <w:marLeft w:val="0"/>
                      <w:marRight w:val="0"/>
                      <w:marTop w:val="0"/>
                      <w:marBottom w:val="0"/>
                      <w:divBdr>
                        <w:top w:val="none" w:sz="0" w:space="0" w:color="auto"/>
                        <w:left w:val="none" w:sz="0" w:space="0" w:color="auto"/>
                        <w:bottom w:val="none" w:sz="0" w:space="0" w:color="auto"/>
                        <w:right w:val="none" w:sz="0" w:space="0" w:color="auto"/>
                      </w:divBdr>
                    </w:div>
                  </w:divsChild>
                </w:div>
                <w:div w:id="1145967706">
                  <w:marLeft w:val="0"/>
                  <w:marRight w:val="0"/>
                  <w:marTop w:val="150"/>
                  <w:marBottom w:val="0"/>
                  <w:divBdr>
                    <w:top w:val="none" w:sz="0" w:space="0" w:color="auto"/>
                    <w:left w:val="none" w:sz="0" w:space="0" w:color="auto"/>
                    <w:bottom w:val="none" w:sz="0" w:space="0" w:color="auto"/>
                    <w:right w:val="none" w:sz="0" w:space="0" w:color="auto"/>
                  </w:divBdr>
                  <w:divsChild>
                    <w:div w:id="921260540">
                      <w:marLeft w:val="0"/>
                      <w:marRight w:val="0"/>
                      <w:marTop w:val="0"/>
                      <w:marBottom w:val="0"/>
                      <w:divBdr>
                        <w:top w:val="none" w:sz="0" w:space="0" w:color="auto"/>
                        <w:left w:val="none" w:sz="0" w:space="0" w:color="auto"/>
                        <w:bottom w:val="none" w:sz="0" w:space="0" w:color="auto"/>
                        <w:right w:val="none" w:sz="0" w:space="0" w:color="auto"/>
                      </w:divBdr>
                    </w:div>
                    <w:div w:id="1076784656">
                      <w:marLeft w:val="0"/>
                      <w:marRight w:val="0"/>
                      <w:marTop w:val="0"/>
                      <w:marBottom w:val="0"/>
                      <w:divBdr>
                        <w:top w:val="none" w:sz="0" w:space="0" w:color="auto"/>
                        <w:left w:val="none" w:sz="0" w:space="0" w:color="auto"/>
                        <w:bottom w:val="none" w:sz="0" w:space="0" w:color="auto"/>
                        <w:right w:val="none" w:sz="0" w:space="0" w:color="auto"/>
                      </w:divBdr>
                    </w:div>
                    <w:div w:id="1906645897">
                      <w:marLeft w:val="0"/>
                      <w:marRight w:val="0"/>
                      <w:marTop w:val="0"/>
                      <w:marBottom w:val="0"/>
                      <w:divBdr>
                        <w:top w:val="none" w:sz="0" w:space="0" w:color="auto"/>
                        <w:left w:val="none" w:sz="0" w:space="0" w:color="auto"/>
                        <w:bottom w:val="none" w:sz="0" w:space="0" w:color="auto"/>
                        <w:right w:val="none" w:sz="0" w:space="0" w:color="auto"/>
                      </w:divBdr>
                    </w:div>
                    <w:div w:id="1879931250">
                      <w:marLeft w:val="0"/>
                      <w:marRight w:val="0"/>
                      <w:marTop w:val="0"/>
                      <w:marBottom w:val="0"/>
                      <w:divBdr>
                        <w:top w:val="none" w:sz="0" w:space="0" w:color="auto"/>
                        <w:left w:val="none" w:sz="0" w:space="0" w:color="auto"/>
                        <w:bottom w:val="none" w:sz="0" w:space="0" w:color="auto"/>
                        <w:right w:val="none" w:sz="0" w:space="0" w:color="auto"/>
                      </w:divBdr>
                    </w:div>
                  </w:divsChild>
                </w:div>
                <w:div w:id="1156459245">
                  <w:marLeft w:val="0"/>
                  <w:marRight w:val="0"/>
                  <w:marTop w:val="150"/>
                  <w:marBottom w:val="0"/>
                  <w:divBdr>
                    <w:top w:val="none" w:sz="0" w:space="0" w:color="auto"/>
                    <w:left w:val="none" w:sz="0" w:space="0" w:color="auto"/>
                    <w:bottom w:val="none" w:sz="0" w:space="0" w:color="auto"/>
                    <w:right w:val="none" w:sz="0" w:space="0" w:color="auto"/>
                  </w:divBdr>
                  <w:divsChild>
                    <w:div w:id="1176846666">
                      <w:marLeft w:val="0"/>
                      <w:marRight w:val="0"/>
                      <w:marTop w:val="0"/>
                      <w:marBottom w:val="0"/>
                      <w:divBdr>
                        <w:top w:val="none" w:sz="0" w:space="0" w:color="auto"/>
                        <w:left w:val="none" w:sz="0" w:space="0" w:color="auto"/>
                        <w:bottom w:val="none" w:sz="0" w:space="0" w:color="auto"/>
                        <w:right w:val="none" w:sz="0" w:space="0" w:color="auto"/>
                      </w:divBdr>
                    </w:div>
                    <w:div w:id="1309163109">
                      <w:marLeft w:val="0"/>
                      <w:marRight w:val="0"/>
                      <w:marTop w:val="0"/>
                      <w:marBottom w:val="0"/>
                      <w:divBdr>
                        <w:top w:val="none" w:sz="0" w:space="0" w:color="auto"/>
                        <w:left w:val="none" w:sz="0" w:space="0" w:color="auto"/>
                        <w:bottom w:val="none" w:sz="0" w:space="0" w:color="auto"/>
                        <w:right w:val="none" w:sz="0" w:space="0" w:color="auto"/>
                      </w:divBdr>
                    </w:div>
                    <w:div w:id="816914941">
                      <w:marLeft w:val="0"/>
                      <w:marRight w:val="0"/>
                      <w:marTop w:val="0"/>
                      <w:marBottom w:val="0"/>
                      <w:divBdr>
                        <w:top w:val="none" w:sz="0" w:space="0" w:color="auto"/>
                        <w:left w:val="none" w:sz="0" w:space="0" w:color="auto"/>
                        <w:bottom w:val="none" w:sz="0" w:space="0" w:color="auto"/>
                        <w:right w:val="none" w:sz="0" w:space="0" w:color="auto"/>
                      </w:divBdr>
                    </w:div>
                    <w:div w:id="1967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6851">
          <w:marLeft w:val="0"/>
          <w:marRight w:val="0"/>
          <w:marTop w:val="0"/>
          <w:marBottom w:val="0"/>
          <w:divBdr>
            <w:top w:val="none" w:sz="0" w:space="0" w:color="auto"/>
            <w:left w:val="none" w:sz="0" w:space="0" w:color="auto"/>
            <w:bottom w:val="none" w:sz="0" w:space="0" w:color="auto"/>
            <w:right w:val="none" w:sz="0" w:space="0" w:color="auto"/>
          </w:divBdr>
        </w:div>
        <w:div w:id="483358065">
          <w:marLeft w:val="0"/>
          <w:marRight w:val="0"/>
          <w:marTop w:val="0"/>
          <w:marBottom w:val="0"/>
          <w:divBdr>
            <w:top w:val="none" w:sz="0" w:space="0" w:color="auto"/>
            <w:left w:val="none" w:sz="0" w:space="0" w:color="auto"/>
            <w:bottom w:val="none" w:sz="0" w:space="0" w:color="auto"/>
            <w:right w:val="none" w:sz="0" w:space="0" w:color="auto"/>
          </w:divBdr>
          <w:divsChild>
            <w:div w:id="85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4268">
      <w:bodyDiv w:val="1"/>
      <w:marLeft w:val="0"/>
      <w:marRight w:val="0"/>
      <w:marTop w:val="0"/>
      <w:marBottom w:val="0"/>
      <w:divBdr>
        <w:top w:val="none" w:sz="0" w:space="0" w:color="auto"/>
        <w:left w:val="none" w:sz="0" w:space="0" w:color="auto"/>
        <w:bottom w:val="none" w:sz="0" w:space="0" w:color="auto"/>
        <w:right w:val="none" w:sz="0" w:space="0" w:color="auto"/>
      </w:divBdr>
    </w:div>
    <w:div w:id="981546683">
      <w:bodyDiv w:val="1"/>
      <w:marLeft w:val="0"/>
      <w:marRight w:val="0"/>
      <w:marTop w:val="0"/>
      <w:marBottom w:val="0"/>
      <w:divBdr>
        <w:top w:val="none" w:sz="0" w:space="0" w:color="auto"/>
        <w:left w:val="none" w:sz="0" w:space="0" w:color="auto"/>
        <w:bottom w:val="none" w:sz="0" w:space="0" w:color="auto"/>
        <w:right w:val="none" w:sz="0" w:space="0" w:color="auto"/>
      </w:divBdr>
    </w:div>
    <w:div w:id="1005667907">
      <w:bodyDiv w:val="1"/>
      <w:marLeft w:val="0"/>
      <w:marRight w:val="0"/>
      <w:marTop w:val="0"/>
      <w:marBottom w:val="0"/>
      <w:divBdr>
        <w:top w:val="none" w:sz="0" w:space="0" w:color="auto"/>
        <w:left w:val="none" w:sz="0" w:space="0" w:color="auto"/>
        <w:bottom w:val="none" w:sz="0" w:space="0" w:color="auto"/>
        <w:right w:val="none" w:sz="0" w:space="0" w:color="auto"/>
      </w:divBdr>
    </w:div>
    <w:div w:id="1621570903">
      <w:bodyDiv w:val="1"/>
      <w:marLeft w:val="0"/>
      <w:marRight w:val="0"/>
      <w:marTop w:val="0"/>
      <w:marBottom w:val="0"/>
      <w:divBdr>
        <w:top w:val="none" w:sz="0" w:space="0" w:color="auto"/>
        <w:left w:val="none" w:sz="0" w:space="0" w:color="auto"/>
        <w:bottom w:val="none" w:sz="0" w:space="0" w:color="auto"/>
        <w:right w:val="none" w:sz="0" w:space="0" w:color="auto"/>
      </w:divBdr>
    </w:div>
    <w:div w:id="1745952573">
      <w:bodyDiv w:val="1"/>
      <w:marLeft w:val="0"/>
      <w:marRight w:val="0"/>
      <w:marTop w:val="0"/>
      <w:marBottom w:val="0"/>
      <w:divBdr>
        <w:top w:val="none" w:sz="0" w:space="0" w:color="auto"/>
        <w:left w:val="none" w:sz="0" w:space="0" w:color="auto"/>
        <w:bottom w:val="none" w:sz="0" w:space="0" w:color="auto"/>
        <w:right w:val="none" w:sz="0" w:space="0" w:color="auto"/>
      </w:divBdr>
    </w:div>
    <w:div w:id="1771201364">
      <w:bodyDiv w:val="1"/>
      <w:marLeft w:val="0"/>
      <w:marRight w:val="0"/>
      <w:marTop w:val="0"/>
      <w:marBottom w:val="0"/>
      <w:divBdr>
        <w:top w:val="none" w:sz="0" w:space="0" w:color="auto"/>
        <w:left w:val="none" w:sz="0" w:space="0" w:color="auto"/>
        <w:bottom w:val="none" w:sz="0" w:space="0" w:color="auto"/>
        <w:right w:val="none" w:sz="0" w:space="0" w:color="auto"/>
      </w:divBdr>
      <w:divsChild>
        <w:div w:id="1207260377">
          <w:marLeft w:val="0"/>
          <w:marRight w:val="0"/>
          <w:marTop w:val="0"/>
          <w:marBottom w:val="0"/>
          <w:divBdr>
            <w:top w:val="none" w:sz="0" w:space="0" w:color="auto"/>
            <w:left w:val="none" w:sz="0" w:space="0" w:color="auto"/>
            <w:bottom w:val="none" w:sz="0" w:space="0" w:color="auto"/>
            <w:right w:val="none" w:sz="0" w:space="0" w:color="auto"/>
          </w:divBdr>
        </w:div>
      </w:divsChild>
    </w:div>
    <w:div w:id="1891570035">
      <w:bodyDiv w:val="1"/>
      <w:marLeft w:val="0"/>
      <w:marRight w:val="0"/>
      <w:marTop w:val="0"/>
      <w:marBottom w:val="0"/>
      <w:divBdr>
        <w:top w:val="none" w:sz="0" w:space="0" w:color="auto"/>
        <w:left w:val="none" w:sz="0" w:space="0" w:color="auto"/>
        <w:bottom w:val="none" w:sz="0" w:space="0" w:color="auto"/>
        <w:right w:val="none" w:sz="0" w:space="0" w:color="auto"/>
      </w:divBdr>
    </w:div>
    <w:div w:id="1942950255">
      <w:bodyDiv w:val="1"/>
      <w:marLeft w:val="0"/>
      <w:marRight w:val="0"/>
      <w:marTop w:val="0"/>
      <w:marBottom w:val="0"/>
      <w:divBdr>
        <w:top w:val="none" w:sz="0" w:space="0" w:color="auto"/>
        <w:left w:val="none" w:sz="0" w:space="0" w:color="auto"/>
        <w:bottom w:val="none" w:sz="0" w:space="0" w:color="auto"/>
        <w:right w:val="none" w:sz="0" w:space="0" w:color="auto"/>
      </w:divBdr>
    </w:div>
    <w:div w:id="2078042349">
      <w:bodyDiv w:val="1"/>
      <w:marLeft w:val="0"/>
      <w:marRight w:val="0"/>
      <w:marTop w:val="0"/>
      <w:marBottom w:val="0"/>
      <w:divBdr>
        <w:top w:val="none" w:sz="0" w:space="0" w:color="auto"/>
        <w:left w:val="none" w:sz="0" w:space="0" w:color="auto"/>
        <w:bottom w:val="none" w:sz="0" w:space="0" w:color="auto"/>
        <w:right w:val="none" w:sz="0" w:space="0" w:color="auto"/>
      </w:divBdr>
      <w:divsChild>
        <w:div w:id="1199123509">
          <w:marLeft w:val="0"/>
          <w:marRight w:val="0"/>
          <w:marTop w:val="0"/>
          <w:marBottom w:val="480"/>
          <w:divBdr>
            <w:top w:val="none" w:sz="0" w:space="0" w:color="auto"/>
            <w:left w:val="none" w:sz="0" w:space="0" w:color="auto"/>
            <w:bottom w:val="none" w:sz="0" w:space="0" w:color="auto"/>
            <w:right w:val="none" w:sz="0" w:space="0" w:color="auto"/>
          </w:divBdr>
        </w:div>
        <w:div w:id="1685784870">
          <w:marLeft w:val="0"/>
          <w:marRight w:val="0"/>
          <w:marTop w:val="0"/>
          <w:marBottom w:val="0"/>
          <w:divBdr>
            <w:top w:val="none" w:sz="0" w:space="0" w:color="auto"/>
            <w:left w:val="none" w:sz="0" w:space="0" w:color="auto"/>
            <w:bottom w:val="none" w:sz="0" w:space="0" w:color="auto"/>
            <w:right w:val="none" w:sz="0" w:space="0" w:color="auto"/>
          </w:divBdr>
          <w:divsChild>
            <w:div w:id="1048653366">
              <w:marLeft w:val="0"/>
              <w:marRight w:val="0"/>
              <w:marTop w:val="0"/>
              <w:marBottom w:val="0"/>
              <w:divBdr>
                <w:top w:val="none" w:sz="0" w:space="0" w:color="auto"/>
                <w:left w:val="none" w:sz="0" w:space="0" w:color="auto"/>
                <w:bottom w:val="none" w:sz="0" w:space="0" w:color="auto"/>
                <w:right w:val="none" w:sz="0" w:space="0" w:color="auto"/>
              </w:divBdr>
              <w:divsChild>
                <w:div w:id="623266573">
                  <w:marLeft w:val="0"/>
                  <w:marRight w:val="0"/>
                  <w:marTop w:val="0"/>
                  <w:marBottom w:val="0"/>
                  <w:divBdr>
                    <w:top w:val="none" w:sz="0" w:space="0" w:color="auto"/>
                    <w:left w:val="none" w:sz="0" w:space="0" w:color="auto"/>
                    <w:bottom w:val="none" w:sz="0" w:space="0" w:color="auto"/>
                    <w:right w:val="none" w:sz="0" w:space="0" w:color="auto"/>
                  </w:divBdr>
                  <w:divsChild>
                    <w:div w:id="271786288">
                      <w:marLeft w:val="0"/>
                      <w:marRight w:val="0"/>
                      <w:marTop w:val="0"/>
                      <w:marBottom w:val="360"/>
                      <w:divBdr>
                        <w:top w:val="none" w:sz="0" w:space="0" w:color="auto"/>
                        <w:left w:val="none" w:sz="0" w:space="0" w:color="auto"/>
                        <w:bottom w:val="none" w:sz="0" w:space="0" w:color="auto"/>
                        <w:right w:val="none" w:sz="0" w:space="0" w:color="auto"/>
                      </w:divBdr>
                    </w:div>
                    <w:div w:id="1367411593">
                      <w:marLeft w:val="0"/>
                      <w:marRight w:val="0"/>
                      <w:marTop w:val="360"/>
                      <w:marBottom w:val="360"/>
                      <w:divBdr>
                        <w:top w:val="none" w:sz="0" w:space="0" w:color="auto"/>
                        <w:left w:val="none" w:sz="0" w:space="0" w:color="auto"/>
                        <w:bottom w:val="none" w:sz="0" w:space="0" w:color="auto"/>
                        <w:right w:val="none" w:sz="0" w:space="0" w:color="auto"/>
                      </w:divBdr>
                    </w:div>
                    <w:div w:id="19093139">
                      <w:marLeft w:val="0"/>
                      <w:marRight w:val="0"/>
                      <w:marTop w:val="360"/>
                      <w:marBottom w:val="360"/>
                      <w:divBdr>
                        <w:top w:val="none" w:sz="0" w:space="0" w:color="auto"/>
                        <w:left w:val="none" w:sz="0" w:space="0" w:color="auto"/>
                        <w:bottom w:val="none" w:sz="0" w:space="0" w:color="auto"/>
                        <w:right w:val="none" w:sz="0" w:space="0" w:color="auto"/>
                      </w:divBdr>
                    </w:div>
                    <w:div w:id="143124467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13833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Учитель</cp:lastModifiedBy>
  <cp:revision>11</cp:revision>
  <dcterms:created xsi:type="dcterms:W3CDTF">2024-10-04T07:09:00Z</dcterms:created>
  <dcterms:modified xsi:type="dcterms:W3CDTF">2025-03-25T07:34:00Z</dcterms:modified>
</cp:coreProperties>
</file>