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A8" w:rsidRPr="00760750" w:rsidRDefault="00BF51F7" w:rsidP="007607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0750">
        <w:rPr>
          <w:rFonts w:ascii="Times New Roman" w:hAnsi="Times New Roman" w:cs="Times New Roman"/>
          <w:b/>
          <w:sz w:val="26"/>
          <w:szCs w:val="26"/>
        </w:rPr>
        <w:t>Вариант 1</w:t>
      </w:r>
      <w:r w:rsidR="007607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6CC" w:rsidRPr="00760750">
        <w:rPr>
          <w:rFonts w:ascii="Times New Roman" w:hAnsi="Times New Roman" w:cs="Times New Roman"/>
          <w:sz w:val="26"/>
          <w:szCs w:val="26"/>
        </w:rPr>
        <w:t>(Промежуточная аттестация.</w:t>
      </w:r>
      <w:proofErr w:type="gramEnd"/>
      <w:r w:rsidR="005F26CC" w:rsidRPr="007607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26CC" w:rsidRPr="00760750">
        <w:rPr>
          <w:rFonts w:ascii="Times New Roman" w:hAnsi="Times New Roman" w:cs="Times New Roman"/>
          <w:sz w:val="26"/>
          <w:szCs w:val="26"/>
        </w:rPr>
        <w:t>Обществознание. 11 класс)</w:t>
      </w:r>
      <w:r w:rsidR="00760750">
        <w:rPr>
          <w:rFonts w:ascii="Times New Roman" w:hAnsi="Times New Roman" w:cs="Times New Roman"/>
          <w:sz w:val="26"/>
          <w:szCs w:val="26"/>
        </w:rPr>
        <w:t xml:space="preserve"> </w:t>
      </w:r>
      <w:r w:rsidR="00760750" w:rsidRPr="00760750">
        <w:rPr>
          <w:rFonts w:ascii="Times New Roman" w:hAnsi="Times New Roman" w:cs="Times New Roman"/>
          <w:b/>
          <w:sz w:val="26"/>
          <w:szCs w:val="26"/>
        </w:rPr>
        <w:t>2025</w:t>
      </w:r>
      <w:proofErr w:type="gramEnd"/>
    </w:p>
    <w:p w:rsidR="005F26CC" w:rsidRPr="00760750" w:rsidRDefault="005F26CC" w:rsidP="007607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1) Выберите верные суждения о политической партии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Политическая партия  — это компонент коммуникативной подсистемы политической системы.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Политическая партия  — это организация, которая обладает суверенитетом и создаёт правовые нормы в целях регулирования общественных отношений.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Внутрипартийные отношения строятся на основе партийной программы и устава.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4.  По организационному признаку партии делятся 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 массовые и кадровые.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Участвуя в избирательных кампаниях, партии выполняют электоральные функции.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2) Выберите верные суждения о политической элите и запишите цифры, под которыми они указаны. 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Политическая элита  — группа людей, являющаяся конституционно утверждённым источником власти в любом государстве.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Политическая элита выдвигает политических лидеров.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К основным функциям политической элиты относят производство и потребление материальных благ.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4.  По отношению к власти политическую элиту подразделяют 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 правящую и оппозиционную.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Политическая элита представляет собой относительно немногочисленную самостоятельную группу, способную принимать политические решения.</w:t>
      </w:r>
    </w:p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3) Выберите верные суждения о политической системе общества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Политической системой общества называют устойчивую форму общественных отношений, в рамках которой принимаются и реализуются властные решения.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Политологи различают мажоритарные и пропорциональные политические системы.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Политические ценности, идеологии относятся к коммуникативной подсистеме политической системы общества.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Политическая система осуществляет мобилизацию больших социальных групп для достижения общественно значимых целей.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5.  B 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рамках</w:t>
      </w:r>
      <w:proofErr w:type="gramEnd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 политической системы общества осуществляется привлечение граждан к участию в политике.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4) Выберите верные суждения об отличительных чертах пропорциональной избирательной системы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Добровольность участия в выборах.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Организация голосования по партийным спискам.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Победившим считается депутат, набравший большинство голосов.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Распределение мандатов между партиями в соответствии с числом поданных голосов.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Установление заградительного порога.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5) Выберите верные суждения о политическом участии и политическом поведении и запишите цифры, под которыми они указаны.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Участниками политической жизни являются только партии и государственные органы.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К политическому участию можно отнести действия по делегированию полномочий.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lastRenderedPageBreak/>
        <w:t>3.  В политологии различают легитимное и нелегитимное политическое участие.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Признаками стихийного политического участия являются неуправляемость, различные формы агрессии, большая роль случайного лидера.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Государство не имеет механизмов регулирования политического поведения людей.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6) Новая конституция государства Z установила федеративное государственное устройство. Какие из перечисленных изменений свидетельствуют о том, что государство Z стало федеративным? Запишите цифры, под которыми они указаны.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Департаменты в составе государства Z получили право принимать законы, действующие на их территории.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Государство Z стало монархией.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Была создана палата парламента, представляющая интересы департаментов, входящих в состав государства.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В государстве Z установлено верховенство права.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В государстве Z прогрессивная система налогообложения.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6.  В законодательстве государства Z разграничены предметы ведения центра и департаментов.</w:t>
      </w:r>
    </w:p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7) Найдите в приведенном списке черты, присущие идеологии либерализма, и запишите цифры, под которыми они указаны. 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Сильное государство.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Соблюдение прав и свобод личности.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Гражданское равноправие.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Приоритет личности перед обществом и государством.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Стабильность.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8</w:t>
      </w:r>
      <w:r w:rsidR="00F10215" w:rsidRPr="00760750">
        <w:rPr>
          <w:sz w:val="26"/>
          <w:szCs w:val="26"/>
        </w:rPr>
        <w:t>) 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9747" w:type="dxa"/>
        <w:tblLook w:val="04A0"/>
      </w:tblPr>
      <w:tblGrid>
        <w:gridCol w:w="6062"/>
        <w:gridCol w:w="3685"/>
      </w:tblGrid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ФУНКЦИЯ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ВЛАСТИ РФ</w:t>
            </w:r>
          </w:p>
        </w:tc>
      </w:tr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принятие решения об отставке Правительства Российской Федерации;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1.  Президент РФ;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назначение и освобождение высшего командования Вооружённых Сил Российской Федерации;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2.  Государственная Дума;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назначение выборов Президента РФ;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3.  Правительство РФ;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выдвижение обвинения против Президента Российской Федерации для отрешения его от должности;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4.  Совет Федерации.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6062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осуществление мер по обеспечению законности, прав и свобод граждан.</w:t>
            </w:r>
          </w:p>
        </w:tc>
        <w:tc>
          <w:tcPr>
            <w:tcW w:w="3685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42351F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42351F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54C14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9) </w:t>
      </w:r>
      <w:r w:rsidR="00AF7805" w:rsidRPr="00760750">
        <w:rPr>
          <w:rFonts w:ascii="Times New Roman" w:eastAsia="Times New Roman" w:hAnsi="Times New Roman" w:cs="Times New Roman"/>
          <w:sz w:val="26"/>
          <w:szCs w:val="26"/>
        </w:rPr>
        <w:t>Установите соответствие между вопросами и субъектами государственной власти РФ, к ведению которых эти вопросы относятся: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9890" w:type="dxa"/>
        <w:tblLook w:val="04A0"/>
      </w:tblPr>
      <w:tblGrid>
        <w:gridCol w:w="5637"/>
        <w:gridCol w:w="4253"/>
      </w:tblGrid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ГОСУДАРСТВЕННОЙ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ВЛАСТИ РФ</w:t>
            </w:r>
          </w:p>
        </w:tc>
      </w:tr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вопросы владения, пользования и распоряжения землёй, недрами, водными и другими природными ресурсами;</w:t>
            </w: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1)  совместно федеральный центр и субъекты РФ;</w:t>
            </w:r>
          </w:p>
        </w:tc>
      </w:tr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внешнеэкономические отношения РФ;</w:t>
            </w: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2)  только федеральный центр.</w:t>
            </w:r>
          </w:p>
        </w:tc>
      </w:tr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осуществление мер по борьбе с катастрофами;</w:t>
            </w: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судоустройство, прокуратура;</w:t>
            </w: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5637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почётные звания РФ.</w:t>
            </w:r>
          </w:p>
        </w:tc>
        <w:tc>
          <w:tcPr>
            <w:tcW w:w="4253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10) Выберите верные суждения об источниках права и запишите цифры, под которыми они указаны.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Решение судебных органов по конкретному делу, которое становится обязательным при рассмотрении аналогичных дел, называется правовым обычаем.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В юридическом смысле источник права  — это носитель информации о нормах, общеобязательных для субъектов права.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3.  Закон  — это нормативный правовой акт, принятый законодательным органом власти в особом порядке, регулирующий наиболее важные общественные отношения и обладающий высшей юридической силой.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Нормативные правовые акты создаются только государственными органами, наделёнными соответствующей компетенцией.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5.  К нормативным правовым актам относят договоры между двумя и более субъектами, в которых излагаются права и обязанности каждого субъекта.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11) Установите соответствие между признаками и группами отраслей в системе права: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hAnsi="Times New Roman" w:cs="Times New Roman"/>
                <w:sz w:val="26"/>
                <w:szCs w:val="26"/>
              </w:rPr>
              <w:t>ПРИЗНАК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hAnsi="Times New Roman" w:cs="Times New Roman"/>
                <w:sz w:val="26"/>
                <w:szCs w:val="26"/>
              </w:rPr>
              <w:t>ГРУППА ОТРАСЛЕЙ В СИСТЕМЕ ПРАВА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А)  юридическое равенство сторон;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1)  публичное право;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Б)  действие императивных норм;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2)  частное право.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В)  координация интересов сторон;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Г)  защита интересов частных лиц;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Д)  регулирование взаимоотношений между отдельными государственными органами (включая их внутренние связи) и частными субъектами.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5A38" w:rsidRPr="00760750" w:rsidRDefault="004A5A38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38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lastRenderedPageBreak/>
        <w:t xml:space="preserve">12) </w:t>
      </w:r>
      <w:r w:rsidR="004A5A38" w:rsidRPr="00760750">
        <w:rPr>
          <w:sz w:val="26"/>
          <w:szCs w:val="26"/>
        </w:rPr>
        <w:t>Найдите в приведённом ниже списке организации, представляющие гражданское общество, и запишите цифры, под которыми они указаны.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Ассоциация преподавателей университетов.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Региональное управление образования.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3.  Объединение ветеранов правоохранительных органов.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Территориальное управление внутренних дел.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5.  Союз защиты прав потребителей.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</w:t>
      </w:r>
      <w:r w:rsidR="00C914BB" w:rsidRPr="00760750">
        <w:rPr>
          <w:sz w:val="26"/>
          <w:szCs w:val="26"/>
        </w:rPr>
        <w:t>3</w:t>
      </w:r>
      <w:r w:rsidRPr="00760750">
        <w:rPr>
          <w:sz w:val="26"/>
          <w:szCs w:val="26"/>
        </w:rPr>
        <w:t xml:space="preserve">) Выберите верные суждения о социальном контроле и запишите цифры, под которыми они указаны. </w:t>
      </w:r>
      <w:r w:rsidRPr="00760750">
        <w:rPr>
          <w:i/>
          <w:iCs/>
          <w:sz w:val="26"/>
          <w:szCs w:val="26"/>
        </w:rPr>
        <w:t>Цифры укажите в порядке возрастания.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Для осуществления социального контроля применяются исключительно негативные санкции.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Применение социальных санкций всегда обеспечивается силой государственного принуждения.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3.  Социальный контроль  — это система социальной регуляции поведения людей и поддержания общественного порядка.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Внешний социальный контроль представляет собой совокупность форм, способов и действий, гарантирующих соблюдение социальных норм поведения.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5.  Среди функций социального контроля выделяют </w:t>
      </w:r>
      <w:proofErr w:type="gramStart"/>
      <w:r w:rsidRPr="00760750">
        <w:rPr>
          <w:sz w:val="26"/>
          <w:szCs w:val="26"/>
        </w:rPr>
        <w:t>охранительную</w:t>
      </w:r>
      <w:proofErr w:type="gramEnd"/>
      <w:r w:rsidRPr="00760750">
        <w:rPr>
          <w:sz w:val="26"/>
          <w:szCs w:val="26"/>
        </w:rPr>
        <w:t xml:space="preserve"> и стабилизирующую.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14) Семья Ивановых состоит из четырех человек: Елены, Дмитрия и двоих сыновей. Супруги работают, дети учатся в школе. Финансовые средства тратятся на приобретение продуктов, одежды, лекарств, оплату транспортных расходов и коммунальных услуг. Оставшиеся средства отправляются на банковский депозит. </w:t>
      </w: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proofErr w:type="gramStart"/>
      <w:r w:rsidRPr="00760750">
        <w:rPr>
          <w:sz w:val="26"/>
          <w:szCs w:val="26"/>
        </w:rPr>
        <w:t>K</w:t>
      </w:r>
      <w:proofErr w:type="gramEnd"/>
      <w:r w:rsidRPr="00760750">
        <w:rPr>
          <w:sz w:val="26"/>
          <w:szCs w:val="26"/>
        </w:rPr>
        <w:t xml:space="preserve"> какому типу (в зависимости от численности) можно отнести семью Ивановых? Какую функцию семьи иллюстрирует приведённый в задании пример деятельности семьи Ивановых? Какие дополнительные сведения Вам необходимы для того, чтобы сделать вывод о том, что семья Ивановых является партнёрской? Сформулируйте любые два вопроса, необходимые для получения таких сведений. Каковы два типа источников дохода семьи Ивановых?</w:t>
      </w:r>
    </w:p>
    <w:p w:rsidR="00760750" w:rsidRDefault="00760750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E93804" w:rsidRPr="00760750" w:rsidRDefault="00E9380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15) Конституция Российской Федерации закрепляет отношение к здоровью граждан и его охране как к значимой ценности общества. На основе положений Конституции Российской Федерации сформулируйте три подтверждения этого положения. </w:t>
      </w:r>
      <w:proofErr w:type="gramStart"/>
      <w:r w:rsidRPr="00760750">
        <w:rPr>
          <w:sz w:val="26"/>
          <w:szCs w:val="26"/>
        </w:rPr>
        <w:t>(</w:t>
      </w:r>
      <w:r w:rsidRPr="00760750">
        <w:rPr>
          <w:i/>
          <w:iCs/>
          <w:sz w:val="26"/>
          <w:szCs w:val="26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</w:t>
      </w:r>
      <w:proofErr w:type="gramEnd"/>
      <w:r w:rsidRPr="00760750">
        <w:rPr>
          <w:i/>
          <w:iCs/>
          <w:sz w:val="26"/>
          <w:szCs w:val="26"/>
        </w:rPr>
        <w:t xml:space="preserve"> </w:t>
      </w:r>
      <w:proofErr w:type="gramStart"/>
      <w:r w:rsidRPr="00760750">
        <w:rPr>
          <w:i/>
          <w:iCs/>
          <w:sz w:val="26"/>
          <w:szCs w:val="26"/>
        </w:rPr>
        <w:t xml:space="preserve">Обратите внимание на то, что правильное выполнение задания </w:t>
      </w:r>
      <w:r w:rsidRPr="00760750">
        <w:rPr>
          <w:b/>
          <w:bCs/>
          <w:i/>
          <w:iCs/>
          <w:sz w:val="26"/>
          <w:szCs w:val="26"/>
        </w:rPr>
        <w:t>не требует</w:t>
      </w:r>
      <w:r w:rsidRPr="00760750">
        <w:rPr>
          <w:i/>
          <w:iCs/>
          <w:sz w:val="26"/>
          <w:szCs w:val="26"/>
        </w:rPr>
        <w:t xml:space="preserve"> указания в ответе номеров соответствующих статей Конституции РФ и дословного воспроизведения их содержания.</w:t>
      </w:r>
      <w:r w:rsidRPr="00760750">
        <w:rPr>
          <w:sz w:val="26"/>
          <w:szCs w:val="26"/>
        </w:rPr>
        <w:t>)</w:t>
      </w:r>
      <w:proofErr w:type="gramEnd"/>
    </w:p>
    <w:p w:rsidR="0042351F" w:rsidRDefault="0042351F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Default="00760750" w:rsidP="00760750">
      <w:pPr>
        <w:spacing w:after="0" w:line="240" w:lineRule="auto"/>
        <w:rPr>
          <w:sz w:val="26"/>
          <w:szCs w:val="26"/>
        </w:rPr>
      </w:pPr>
    </w:p>
    <w:p w:rsidR="00760750" w:rsidRPr="00760750" w:rsidRDefault="00760750" w:rsidP="00760750">
      <w:pPr>
        <w:spacing w:after="0" w:line="240" w:lineRule="auto"/>
        <w:rPr>
          <w:rStyle w:val="a4"/>
          <w:rFonts w:ascii="Times New Roman" w:hAnsi="Times New Roman" w:cs="Times New Roman"/>
          <w:sz w:val="26"/>
          <w:szCs w:val="26"/>
        </w:rPr>
      </w:pPr>
    </w:p>
    <w:p w:rsidR="00332D94" w:rsidRPr="00760750" w:rsidRDefault="00332D94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0750">
        <w:rPr>
          <w:rFonts w:ascii="Times New Roman" w:hAnsi="Times New Roman" w:cs="Times New Roman"/>
          <w:b/>
          <w:sz w:val="26"/>
          <w:szCs w:val="26"/>
        </w:rPr>
        <w:lastRenderedPageBreak/>
        <w:t>Вариант 2</w:t>
      </w:r>
      <w:r w:rsidR="007607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26CC" w:rsidRPr="00760750">
        <w:rPr>
          <w:rFonts w:ascii="Times New Roman" w:hAnsi="Times New Roman" w:cs="Times New Roman"/>
          <w:sz w:val="26"/>
          <w:szCs w:val="26"/>
        </w:rPr>
        <w:t>(Промежуточная аттестация.</w:t>
      </w:r>
      <w:proofErr w:type="gramEnd"/>
      <w:r w:rsidR="005F26CC" w:rsidRPr="007607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F26CC" w:rsidRPr="00760750">
        <w:rPr>
          <w:rFonts w:ascii="Times New Roman" w:hAnsi="Times New Roman" w:cs="Times New Roman"/>
          <w:sz w:val="26"/>
          <w:szCs w:val="26"/>
        </w:rPr>
        <w:t>Обществознание. 11 класс)</w:t>
      </w:r>
      <w:r w:rsidR="00760750">
        <w:rPr>
          <w:rFonts w:ascii="Times New Roman" w:hAnsi="Times New Roman" w:cs="Times New Roman"/>
          <w:sz w:val="26"/>
          <w:szCs w:val="26"/>
        </w:rPr>
        <w:t xml:space="preserve"> </w:t>
      </w:r>
      <w:r w:rsidR="00760750" w:rsidRPr="00760750">
        <w:rPr>
          <w:rFonts w:ascii="Times New Roman" w:hAnsi="Times New Roman" w:cs="Times New Roman"/>
          <w:b/>
          <w:sz w:val="26"/>
          <w:szCs w:val="26"/>
        </w:rPr>
        <w:t>2025</w:t>
      </w:r>
      <w:proofErr w:type="gramEnd"/>
    </w:p>
    <w:p w:rsidR="005F26CC" w:rsidRPr="00760750" w:rsidRDefault="00760750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1) Найдите в приведённом ниже списке функции политических партий в 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демократическом обществе</w:t>
      </w:r>
      <w:proofErr w:type="gramEnd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Разработка и принятие законов.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Выдвижение политических лидеров.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Оппонирование правительству.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Контроль над денежной системой.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Формирование правоохранительных органов.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6.  Представление определённых групп общества.</w:t>
      </w:r>
    </w:p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2) Выберите верные суждения о политической элите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Политические элиты являются именно теми субъектами политики, которые сосредоточивают в своем распоряжении политическую власть.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Политическая элита  — привилегированная группа, занимающая руководящие позиций во властных структурах и непосредственно участвующая в принятии важнейших решений, связанных с использованием власти.</w:t>
      </w:r>
      <w:proofErr w:type="gramEnd"/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Политическая элита осуществляет интегративную функцию, содержанием которой является осуществление на практике выработанного курса, воплощение политических решений в жизнь.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Одним из факторов, обусловливающих существование политической элиты, является политическая пассивность широких масс населения, главные жизненные интересы которого обычно лежат вне сферы политики.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Осуществляя организаторскую функцию, политическая элита укрепляет стабильность и единство общества, устойчивость ее экономической и политической системы, недопущение и разрешение конфликтных ситуаций.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3) Выберите верные суждения о политике и запишите цифры, под которыми они указаны.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Политика  — это один из видов деятельности, в которой проявляется социальная активность социальных групп и индивидов.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Политика связана с отношениями по поводу завоевания, сохранения и использования государственной власти.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3.  Политика  — это подсистема общества, которая отражает необходимость производства и </w:t>
      </w:r>
      <w:proofErr w:type="gramStart"/>
      <w:r w:rsidRPr="00760750">
        <w:rPr>
          <w:rFonts w:ascii="Times New Roman" w:eastAsia="Times New Roman" w:hAnsi="Times New Roman" w:cs="Times New Roman"/>
          <w:sz w:val="26"/>
          <w:szCs w:val="26"/>
        </w:rPr>
        <w:t>распределения</w:t>
      </w:r>
      <w:proofErr w:type="gramEnd"/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 материальных благ.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Экономическая, социальная, демографическая политика относятся к направлениям внутренней политики.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К субъектам политики относят законы и подзаконные акты.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BF51F7" w:rsidRPr="00760750" w:rsidRDefault="00BF51F7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4) Найдите в приведенном ниже списке позиции, характеризующие отличительные черты мажоритарной избирательной системы, и запишите цифры, под которыми они указаны. 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Государство делится на избирательные округа.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Избиратели голосуют за личность кандидата.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Государство представляет собой единый избирательный округ.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Избиратели голосуют за политическую партию.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В день голосования запрещена политическая агитация.</w:t>
      </w:r>
    </w:p>
    <w:p w:rsidR="00BF51F7" w:rsidRPr="00760750" w:rsidRDefault="00BF51F7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6.  Победившим считается кандидат, набравший большинство голосов.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lastRenderedPageBreak/>
        <w:t>5) Выберите верные суждения о политическом процессе и запишите цифры, под которыми они указаны.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Политический процесс представляет собой определённую технологию принятия и реализации властных решений.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Участниками политического процесса являются только элитарные слои общества.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В политическом процессе может проявляться взаимосвязь реформаторских и консервативных начал.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Политический процесс всегда носит деструктивный характер.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В демократических государствах в ходе политического процесса, как правило, реализуются идеи рыночного саморегулирования и защиты прав и свобод человека.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6) В государстве Z оппозиция создала свою партию и имеет свои печатные органы. Какая дополнительная информация свидетельствует о том, что государство Z является демократическим? Найдите в приведенном списке отличительные признаки демократии и запишите цифры, под которыми они указаны.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Политический плюрализм.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Существуют образовательный и имущественный избирательные цензы.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Парламент избирается на свободных и альтернативных выборах.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Страна имеет унитарную форму государственного устройства.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Конституция гарантирует права и свободы граждан, которые реализуются на практике.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6.  Президент наделен широкими полномочиями.</w:t>
      </w:r>
    </w:p>
    <w:p w:rsidR="00F10215" w:rsidRPr="00760750" w:rsidRDefault="00F10215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215" w:rsidRPr="00760750" w:rsidRDefault="00F1021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7) Какие из приведённых положений относятся к основам конституционного строя РФ? Запишите цифры, под которыми они указаны.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1.  Федеративное устройство, основанное на государственной целостности.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2.  Приоритет государственной формы собственности.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3.  Государственное финансирование политических партий.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4.  Наличие государственной идеологии.</w:t>
      </w:r>
    </w:p>
    <w:p w:rsidR="00F10215" w:rsidRPr="00760750" w:rsidRDefault="00F1021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>5.  Единство экономического пространства.</w:t>
      </w:r>
    </w:p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4C14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8</w:t>
      </w:r>
      <w:r w:rsidR="00AF7805" w:rsidRPr="00760750">
        <w:rPr>
          <w:sz w:val="26"/>
          <w:szCs w:val="26"/>
        </w:rPr>
        <w:t>) Установите соответствие между функциями и субъектами государственной власти Российской Федерации, которые их исполняют: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 ГОСУДАРСТВЕННОЙ ВЛАСТИ РФ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назначение выборов Президента РФ;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1.  Президент РФ;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утверждение военной доктрины;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2.  Правительство РФ;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В)  управление федеральной государственной собственностью;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3.  Государственная Дума;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разработка федерального бюджета;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4.  Совет Федерации.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объявление амнистии.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7805" w:rsidRPr="00760750" w:rsidRDefault="00AF780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AF7805" w:rsidRPr="00760750" w:rsidRDefault="00AF7805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9) Установите соответствие между вопросами и субъектами власти </w:t>
      </w:r>
      <w:proofErr w:type="gramStart"/>
      <w:r w:rsidRPr="00760750">
        <w:rPr>
          <w:sz w:val="26"/>
          <w:szCs w:val="26"/>
        </w:rPr>
        <w:t>РФ</w:t>
      </w:r>
      <w:proofErr w:type="gramEnd"/>
      <w:r w:rsidRPr="00760750">
        <w:rPr>
          <w:sz w:val="26"/>
          <w:szCs w:val="26"/>
        </w:rPr>
        <w:t>‚ к ведению которых они относятся: к каждому элементу, данному в первом столбце, подберите соответствующий элемент из второго столбца.</w:t>
      </w:r>
    </w:p>
    <w:tbl>
      <w:tblPr>
        <w:tblStyle w:val="a5"/>
        <w:tblW w:w="0" w:type="auto"/>
        <w:tblLook w:val="04A0"/>
      </w:tblPr>
      <w:tblGrid>
        <w:gridCol w:w="4998"/>
        <w:gridCol w:w="4998"/>
      </w:tblGrid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ФУНКЦИИ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СУБЪЕКТЫ ВЛАСТИ РФ</w:t>
            </w:r>
          </w:p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А)  судоустройство;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1)  только федеральный центр;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Б)  денежная эмиссия;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2)  федеральный центр и субъекты РФ.</w:t>
            </w: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B)  оборона и безопасность;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Г)  разграничение государственной собственности;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54C14" w:rsidRPr="00760750" w:rsidTr="00754C14"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Д)  адвокатура, нотариат.</w:t>
            </w:r>
          </w:p>
        </w:tc>
        <w:tc>
          <w:tcPr>
            <w:tcW w:w="4998" w:type="dxa"/>
          </w:tcPr>
          <w:p w:rsidR="00754C14" w:rsidRPr="00760750" w:rsidRDefault="00754C14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F7805" w:rsidRPr="00760750" w:rsidRDefault="00AF7805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F51F7" w:rsidRPr="00760750" w:rsidRDefault="00BF51F7" w:rsidP="007607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10) Выберите верные суждения о законотворческом процессе в Российской Федерации и запишите цифры, под которыми они указаны.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Законодательные (представительные) органы субъектов Российской Федерации имеют право законодательной инициативы.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При внесении законопроектов о расходах, покрываемых за счёт государственного бюджета, требуется иметь заключение Правительства Российской Федерации.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3.  Федеральные законы принимает Совет Федерации.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Федеральные конституционные законы принимаются при единогласном голосовании.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5.  Если Президент Российской Федерации отклоняет федеральный закон, его вновь рассматривают Государственная Дума и Совет Федерации.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754C14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11) Установите соответствие между отраслями и видами отраслей права: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/>
      </w:tblPr>
      <w:tblGrid>
        <w:gridCol w:w="4998"/>
        <w:gridCol w:w="4324"/>
      </w:tblGrid>
      <w:tr w:rsidR="00754C14" w:rsidRPr="00760750" w:rsidTr="005F26CC">
        <w:tc>
          <w:tcPr>
            <w:tcW w:w="4998" w:type="dxa"/>
          </w:tcPr>
          <w:p w:rsidR="005F26CC" w:rsidRPr="00760750" w:rsidRDefault="005F26CC" w:rsidP="00760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hAnsi="Times New Roman" w:cs="Times New Roman"/>
                <w:sz w:val="26"/>
                <w:szCs w:val="26"/>
              </w:rPr>
              <w:t>ОТРАСЛЬ</w:t>
            </w:r>
          </w:p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4324" w:type="dxa"/>
          </w:tcPr>
          <w:p w:rsidR="00754C14" w:rsidRPr="00760750" w:rsidRDefault="00754C14" w:rsidP="007607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</w:p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60750" w:rsidTr="005F26CC">
        <w:tc>
          <w:tcPr>
            <w:tcW w:w="4998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А)  административное;</w:t>
            </w:r>
          </w:p>
        </w:tc>
        <w:tc>
          <w:tcPr>
            <w:tcW w:w="4324" w:type="dxa"/>
          </w:tcPr>
          <w:p w:rsidR="00754C14" w:rsidRPr="00760750" w:rsidRDefault="00754C14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1)  публичное;</w:t>
            </w:r>
          </w:p>
        </w:tc>
      </w:tr>
      <w:tr w:rsidR="00754C14" w:rsidRPr="00760750" w:rsidTr="005F26CC">
        <w:tc>
          <w:tcPr>
            <w:tcW w:w="4998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Б)  уголовное;</w:t>
            </w:r>
          </w:p>
        </w:tc>
        <w:tc>
          <w:tcPr>
            <w:tcW w:w="4324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2)  частное.</w:t>
            </w:r>
          </w:p>
        </w:tc>
      </w:tr>
      <w:tr w:rsidR="00754C14" w:rsidRPr="00760750" w:rsidTr="005F26CC">
        <w:tc>
          <w:tcPr>
            <w:tcW w:w="4998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В)  конституционное;</w:t>
            </w:r>
          </w:p>
        </w:tc>
        <w:tc>
          <w:tcPr>
            <w:tcW w:w="4324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60750" w:rsidTr="005F26CC">
        <w:tc>
          <w:tcPr>
            <w:tcW w:w="4998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Г)  гражданское;</w:t>
            </w:r>
          </w:p>
        </w:tc>
        <w:tc>
          <w:tcPr>
            <w:tcW w:w="4324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754C14" w:rsidRPr="00760750" w:rsidTr="005F26CC">
        <w:tc>
          <w:tcPr>
            <w:tcW w:w="4998" w:type="dxa"/>
          </w:tcPr>
          <w:p w:rsidR="00754C14" w:rsidRPr="00760750" w:rsidRDefault="005F26CC" w:rsidP="00760750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760750">
              <w:rPr>
                <w:sz w:val="26"/>
                <w:szCs w:val="26"/>
              </w:rPr>
              <w:t>Д)  семейное.</w:t>
            </w:r>
          </w:p>
        </w:tc>
        <w:tc>
          <w:tcPr>
            <w:tcW w:w="4324" w:type="dxa"/>
          </w:tcPr>
          <w:p w:rsidR="00754C14" w:rsidRPr="00760750" w:rsidRDefault="00754C14" w:rsidP="00760750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60750">
        <w:rPr>
          <w:rFonts w:ascii="Times New Roman" w:eastAsia="Times New Roman" w:hAnsi="Times New Roman" w:cs="Times New Roman"/>
          <w:sz w:val="26"/>
          <w:szCs w:val="26"/>
        </w:rPr>
        <w:t xml:space="preserve">Запишите в ответ цифры, расположив их в порядке, соответствующем буквам: </w:t>
      </w:r>
    </w:p>
    <w:tbl>
      <w:tblPr>
        <w:tblStyle w:val="a5"/>
        <w:tblW w:w="0" w:type="auto"/>
        <w:tblLook w:val="04A0"/>
      </w:tblPr>
      <w:tblGrid>
        <w:gridCol w:w="959"/>
        <w:gridCol w:w="992"/>
        <w:gridCol w:w="1134"/>
        <w:gridCol w:w="1134"/>
        <w:gridCol w:w="992"/>
      </w:tblGrid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0750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</w:p>
        </w:tc>
      </w:tr>
      <w:tr w:rsidR="0042351F" w:rsidRPr="00760750" w:rsidTr="00FC0009">
        <w:tc>
          <w:tcPr>
            <w:tcW w:w="959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42351F" w:rsidRPr="00760750" w:rsidRDefault="0042351F" w:rsidP="0076075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12) Выберите верные суждения о правовом государстве и запишите цифры, под которыми они указаны, </w:t>
      </w:r>
      <w:r w:rsidRPr="00760750">
        <w:rPr>
          <w:i/>
          <w:iCs/>
          <w:sz w:val="26"/>
          <w:szCs w:val="26"/>
        </w:rPr>
        <w:t>в порядке возрастания</w:t>
      </w:r>
      <w:r w:rsidRPr="00760750">
        <w:rPr>
          <w:sz w:val="26"/>
          <w:szCs w:val="26"/>
        </w:rPr>
        <w:t>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Правовое государство отличает от неправового верховенство закона и права.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В правовом государстве устанавливается отсутствовавшее ранее отделение публичной власти от общества.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3.  Власть в правовом государстве, так же, как и </w:t>
      </w:r>
      <w:proofErr w:type="gramStart"/>
      <w:r w:rsidRPr="00760750">
        <w:rPr>
          <w:sz w:val="26"/>
          <w:szCs w:val="26"/>
        </w:rPr>
        <w:t>в неправовом</w:t>
      </w:r>
      <w:proofErr w:type="gramEnd"/>
      <w:r w:rsidRPr="00760750">
        <w:rPr>
          <w:sz w:val="26"/>
          <w:szCs w:val="26"/>
        </w:rPr>
        <w:t>, имеет монополию на легальное применение силы.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Правовое государство обеспечивает правовые отношения в обществе, правовое равенство.</w:t>
      </w:r>
    </w:p>
    <w:p w:rsidR="004A5A38" w:rsidRPr="00760750" w:rsidRDefault="004A5A38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5.  Ветви власти в правовом государстве независимы друг от друга.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</w:t>
      </w:r>
      <w:r w:rsidR="00C914BB" w:rsidRPr="00760750">
        <w:rPr>
          <w:sz w:val="26"/>
          <w:szCs w:val="26"/>
        </w:rPr>
        <w:t>3</w:t>
      </w:r>
      <w:r w:rsidRPr="00760750">
        <w:rPr>
          <w:sz w:val="26"/>
          <w:szCs w:val="26"/>
        </w:rPr>
        <w:t>) Выберите верные суждения о социальном конфликте и запишите цифры, под которыми они указаны.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1.  Социальные конфликты представляют социальное взаимодействие, участники которого имеют взаимоисключающие цели, интересы и ценности.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2.  Неравный доступ различных социальных гру</w:t>
      </w:r>
      <w:proofErr w:type="gramStart"/>
      <w:r w:rsidRPr="00760750">
        <w:rPr>
          <w:sz w:val="26"/>
          <w:szCs w:val="26"/>
        </w:rPr>
        <w:t>пп к бл</w:t>
      </w:r>
      <w:proofErr w:type="gramEnd"/>
      <w:r w:rsidRPr="00760750">
        <w:rPr>
          <w:sz w:val="26"/>
          <w:szCs w:val="26"/>
        </w:rPr>
        <w:t>агам может привести к социальному конфликту.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3.  Социальные конфликты проявляются только в открытом противоборстве.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4.  Социальный конфликт может иметь позитивные последствия, способствовать обновлению социальных институтов.</w:t>
      </w:r>
    </w:p>
    <w:p w:rsidR="00332D94" w:rsidRPr="00760750" w:rsidRDefault="00332D94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5.  Тактика уклонения от противоборства, избегания конфликта приводит к его ликвидации.</w:t>
      </w:r>
    </w:p>
    <w:p w:rsidR="0042351F" w:rsidRPr="00760750" w:rsidRDefault="0042351F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14) Гражданин Петров работал дворником, но после получения образования стал работать инженером. Он работает в компании, в которой доход делится на дивиденды.</w:t>
      </w: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Какое социальное явление проиллюстрировано в задаче?</w:t>
      </w: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 xml:space="preserve">Назовите два вида этого явления. Какая </w:t>
      </w:r>
      <w:proofErr w:type="spellStart"/>
      <w:r w:rsidRPr="00760750">
        <w:rPr>
          <w:sz w:val="26"/>
          <w:szCs w:val="26"/>
        </w:rPr>
        <w:t>организационно-</w:t>
      </w:r>
      <w:r w:rsidRPr="00760750">
        <w:rPr>
          <w:rFonts w:ascii="Segoe UI Symbol" w:hAnsi="Segoe UI Symbol" w:cs="Segoe UI Symbol"/>
          <w:sz w:val="26"/>
          <w:szCs w:val="26"/>
        </w:rPr>
        <w:t>⁠</w:t>
      </w:r>
      <w:r w:rsidRPr="00760750">
        <w:rPr>
          <w:sz w:val="26"/>
          <w:szCs w:val="26"/>
        </w:rPr>
        <w:t>правовая</w:t>
      </w:r>
      <w:proofErr w:type="spellEnd"/>
      <w:r w:rsidRPr="00760750">
        <w:rPr>
          <w:sz w:val="26"/>
          <w:szCs w:val="26"/>
        </w:rPr>
        <w:t xml:space="preserve"> форма предпринимательской деятельности проиллюстрирована в задаче? Как участники данной организационно-правовой формы предпринимательской деятельности несут риск убытков, связанных с деятельностью данного предприятия?</w:t>
      </w:r>
    </w:p>
    <w:p w:rsidR="00760750" w:rsidRDefault="00760750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sz w:val="26"/>
          <w:szCs w:val="26"/>
        </w:rPr>
        <w:t>15) Конституция Российской Федерации содержит положения о ценностях труда и социальной поддержки граждан. На основе положений Конституции Российской Федерации приведите три подтверждения этой характеристики.</w:t>
      </w: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  <w:r w:rsidRPr="00760750">
        <w:rPr>
          <w:i/>
          <w:iCs/>
          <w:sz w:val="26"/>
          <w:szCs w:val="26"/>
        </w:rPr>
        <w:t>Каждое подтверждение должно быть сформулировано как распространённое предложение с опорой на конкретное положение Конституции Российской Федерации. Обратите внимание на то,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содержания.</w:t>
      </w:r>
    </w:p>
    <w:p w:rsidR="00C914BB" w:rsidRPr="00760750" w:rsidRDefault="00C914BB" w:rsidP="00760750">
      <w:pPr>
        <w:pStyle w:val="leftmargin"/>
        <w:spacing w:before="0" w:beforeAutospacing="0" w:after="0" w:afterAutospacing="0"/>
        <w:rPr>
          <w:sz w:val="26"/>
          <w:szCs w:val="26"/>
        </w:rPr>
      </w:pPr>
    </w:p>
    <w:sectPr w:rsidR="00C914BB" w:rsidRPr="00760750" w:rsidSect="0042351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51F7"/>
    <w:rsid w:val="00332D94"/>
    <w:rsid w:val="003826A8"/>
    <w:rsid w:val="0042351F"/>
    <w:rsid w:val="004A5A38"/>
    <w:rsid w:val="005F26CC"/>
    <w:rsid w:val="00754C14"/>
    <w:rsid w:val="00760750"/>
    <w:rsid w:val="0080268D"/>
    <w:rsid w:val="00A15D68"/>
    <w:rsid w:val="00AF7805"/>
    <w:rsid w:val="00BB4BDA"/>
    <w:rsid w:val="00BF51F7"/>
    <w:rsid w:val="00C914BB"/>
    <w:rsid w:val="00E93804"/>
    <w:rsid w:val="00F1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B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51F7"/>
    <w:rPr>
      <w:color w:val="0000FF"/>
      <w:u w:val="single"/>
    </w:rPr>
  </w:style>
  <w:style w:type="table" w:styleId="a5">
    <w:name w:val="Table Grid"/>
    <w:basedOn w:val="a1"/>
    <w:uiPriority w:val="59"/>
    <w:rsid w:val="0042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16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0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0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1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8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6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9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5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1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5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9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8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7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2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4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7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80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0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0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5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2024-04-09T17:22:00Z</dcterms:created>
  <dcterms:modified xsi:type="dcterms:W3CDTF">2025-03-21T17:44:00Z</dcterms:modified>
</cp:coreProperties>
</file>