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Промежуточная аттестация</w:t>
      </w:r>
    </w:p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по литературному чтению</w:t>
      </w:r>
    </w:p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ученик</w:t>
      </w:r>
      <w:proofErr w:type="gramStart"/>
      <w:r>
        <w:rPr>
          <w:b/>
          <w:color w:val="000000"/>
          <w:sz w:val="26"/>
          <w:szCs w:val="26"/>
        </w:rPr>
        <w:t>а(</w:t>
      </w:r>
      <w:proofErr w:type="spellStart"/>
      <w:proofErr w:type="gramEnd"/>
      <w:r>
        <w:rPr>
          <w:b/>
          <w:color w:val="000000"/>
          <w:sz w:val="26"/>
          <w:szCs w:val="26"/>
        </w:rPr>
        <w:t>цы</w:t>
      </w:r>
      <w:proofErr w:type="spellEnd"/>
      <w:r>
        <w:rPr>
          <w:b/>
          <w:color w:val="000000"/>
          <w:sz w:val="26"/>
          <w:szCs w:val="26"/>
        </w:rPr>
        <w:t>)  3        класса</w:t>
      </w:r>
    </w:p>
    <w:p w:rsidR="000867BF" w:rsidRPr="000867BF" w:rsidRDefault="000867BF" w:rsidP="000867BF">
      <w:pPr>
        <w:pStyle w:val="a3"/>
        <w:spacing w:before="0" w:after="0" w:afterAutospacing="0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_____________________________</w:t>
      </w:r>
    </w:p>
    <w:p w:rsidR="007E2E60" w:rsidRDefault="007E2E60" w:rsidP="000867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 вариант</w:t>
      </w:r>
    </w:p>
    <w:p w:rsidR="008509E0" w:rsidRPr="000867BF" w:rsidRDefault="007E2E60" w:rsidP="000867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Лис и лошадь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E2E60" w:rsidRPr="008509E0">
        <w:rPr>
          <w:color w:val="000000"/>
        </w:rPr>
        <w:t xml:space="preserve"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—и выгнал её в поле. </w:t>
      </w:r>
      <w:r>
        <w:rPr>
          <w:color w:val="000000"/>
        </w:rPr>
        <w:t xml:space="preserve">           </w:t>
      </w:r>
      <w:r w:rsidR="007E2E60" w:rsidRPr="008509E0">
        <w:rPr>
          <w:color w:val="000000"/>
        </w:rPr>
        <w:t>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</w:t>
      </w:r>
      <w:r w:rsidR="007E2E60" w:rsidRPr="008509E0">
        <w:rPr>
          <w:color w:val="000000"/>
        </w:rPr>
        <w:t>Лошадь выполнила всё, что ей лис приказал, а тот отправился к пещере льва недалеко оттуда и сказал: «Тут неподалёку лежит дохлая лошадь, пойдём-ка вместе — тебе там есть чем полакомиться».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7E2E60" w:rsidRPr="008509E0">
        <w:rPr>
          <w:color w:val="000000"/>
        </w:rPr>
        <w:t xml:space="preserve">Лев пошёл с ним, и когда они подошли к лошади, лис стал говорить льву: «Здесь тебе кушать её не так удобно будет. Знаешь </w:t>
      </w:r>
      <w:proofErr w:type="gramStart"/>
      <w:r w:rsidR="007E2E60" w:rsidRPr="008509E0">
        <w:rPr>
          <w:color w:val="000000"/>
        </w:rPr>
        <w:t>ли</w:t>
      </w:r>
      <w:proofErr w:type="gramEnd"/>
      <w:r w:rsidR="007E2E60" w:rsidRPr="008509E0">
        <w:rPr>
          <w:color w:val="000000"/>
        </w:rPr>
        <w:t xml:space="preserve"> что? Я привяжу её к тебе 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E2E60" w:rsidRPr="008509E0">
        <w:rPr>
          <w:color w:val="000000"/>
        </w:rPr>
        <w:t>Закончив это дело, лис похлопал лошадь по загривку и сказал: «Ну, тащи. Саврасый, тащи!»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7E2E60" w:rsidRPr="008509E0">
        <w:rPr>
          <w:color w:val="000000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:rsidR="007E2E60" w:rsidRDefault="007E2E60" w:rsidP="007E2E60">
      <w:pPr>
        <w:pStyle w:val="a3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color w:val="000000"/>
          <w:sz w:val="21"/>
          <w:szCs w:val="21"/>
        </w:rPr>
      </w:pPr>
    </w:p>
    <w:p w:rsidR="007E2E60" w:rsidRDefault="007E2E60" w:rsidP="007E2E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1. Назови главных героев.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лев 3) хозяин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лошадь и лис 4) лис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2. Почему хозяин выгнал лошадь?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лошадь стала некрасивой 2) ему было жалко еды для лошади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хозяин решил завести новую лошадь 4) лошадь стала старой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3. Зачем лошадь пошла в лес?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искать питание 2) жить в лесу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искать защиты от непогоды 4) искать помощи у лиса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4. Что предложил лис лошади?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обмануть льва 2) притвориться мёртвой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обмануть хозяина 4) не переживать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5. Что означает выделенное слово в предложении?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Я привяжу её к тебе за хвост, так ты полегоньку и стащишь её в свою пещеру и преспокойно там </w:t>
      </w:r>
      <w:r w:rsidRPr="00741914">
        <w:rPr>
          <w:b/>
          <w:bCs/>
          <w:color w:val="000000"/>
        </w:rPr>
        <w:t>уберёшь</w:t>
      </w:r>
      <w:r w:rsidRPr="00741914">
        <w:rPr>
          <w:color w:val="000000"/>
        </w:rPr>
        <w:t>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закопаешь 3) спрячешь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съешь 4) разделаешь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6. </w:t>
      </w:r>
      <w:proofErr w:type="gramStart"/>
      <w:r w:rsidRPr="00741914">
        <w:rPr>
          <w:b/>
          <w:bCs/>
          <w:color w:val="000000"/>
        </w:rPr>
        <w:t>Каким</w:t>
      </w:r>
      <w:proofErr w:type="gramEnd"/>
      <w:r w:rsidRPr="00741914">
        <w:rPr>
          <w:b/>
          <w:bCs/>
          <w:color w:val="000000"/>
        </w:rPr>
        <w:t xml:space="preserve"> описан лев в произведении?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доверчивым 3) злым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беззаботным 4) жадным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7.  К какому жанру относится это произведение?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басня 3) рассказ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сказка 4) быль</w:t>
      </w:r>
    </w:p>
    <w:p w:rsidR="007E2E60" w:rsidRPr="00741914" w:rsidRDefault="0056655B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8</w:t>
      </w:r>
      <w:r w:rsidR="007E2E60" w:rsidRPr="00741914">
        <w:rPr>
          <w:b/>
          <w:bCs/>
          <w:color w:val="000000"/>
        </w:rPr>
        <w:t>. Продолжи предложение: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Увидев это, хозяин и одумался, и сказал лошади: «Оставайся у меня», — и ________________________________________________________________</w:t>
      </w:r>
    </w:p>
    <w:p w:rsidR="007E2E60" w:rsidRPr="00741914" w:rsidRDefault="0056655B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9</w:t>
      </w:r>
      <w:r w:rsidR="007E2E60" w:rsidRPr="00741914">
        <w:rPr>
          <w:b/>
          <w:bCs/>
          <w:color w:val="000000"/>
        </w:rPr>
        <w:t>.</w:t>
      </w:r>
      <w:r w:rsidR="007E2E60" w:rsidRPr="00741914">
        <w:rPr>
          <w:color w:val="000000"/>
        </w:rPr>
        <w:t> </w:t>
      </w:r>
      <w:r w:rsidR="007E2E60" w:rsidRPr="00741914">
        <w:rPr>
          <w:b/>
          <w:bCs/>
          <w:color w:val="000000"/>
        </w:rPr>
        <w:t>Выпиши предложение, в котором сказано о том, как лис предложил льву перевезти лошадь.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__________________________________________________________________________________________________________________________________________________________</w:t>
      </w:r>
    </w:p>
    <w:p w:rsidR="007E2E60" w:rsidRPr="00741914" w:rsidRDefault="0056655B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10.</w:t>
      </w:r>
      <w:r w:rsidR="007E2E60" w:rsidRPr="00741914">
        <w:rPr>
          <w:color w:val="000000"/>
        </w:rPr>
        <w:t> </w:t>
      </w:r>
      <w:r w:rsidR="007E2E60" w:rsidRPr="00741914">
        <w:rPr>
          <w:b/>
          <w:bCs/>
          <w:color w:val="000000"/>
        </w:rPr>
        <w:t>Восстанови последовательность событий в тексте.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хитрая задумка лиса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возвращение лошади в хозяйский дом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встреча лошади с лисом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4) разговор хозяина с лошадью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_________________________________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0867BF" w:rsidRDefault="000867BF" w:rsidP="00142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415F6F" w:rsidRDefault="00415F6F" w:rsidP="001421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Промежуточная аттестация</w:t>
      </w:r>
    </w:p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по литературному чтению</w:t>
      </w:r>
    </w:p>
    <w:p w:rsidR="000867BF" w:rsidRDefault="000867BF" w:rsidP="000867BF">
      <w:pPr>
        <w:pStyle w:val="a3"/>
        <w:spacing w:before="0" w:after="0" w:afterAutospacing="0"/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ученик</w:t>
      </w:r>
      <w:proofErr w:type="gramStart"/>
      <w:r>
        <w:rPr>
          <w:b/>
          <w:color w:val="000000"/>
          <w:sz w:val="26"/>
          <w:szCs w:val="26"/>
        </w:rPr>
        <w:t>а(</w:t>
      </w:r>
      <w:proofErr w:type="spellStart"/>
      <w:proofErr w:type="gramEnd"/>
      <w:r>
        <w:rPr>
          <w:b/>
          <w:color w:val="000000"/>
          <w:sz w:val="26"/>
          <w:szCs w:val="26"/>
        </w:rPr>
        <w:t>цы</w:t>
      </w:r>
      <w:proofErr w:type="spellEnd"/>
      <w:r>
        <w:rPr>
          <w:b/>
          <w:color w:val="000000"/>
          <w:sz w:val="26"/>
          <w:szCs w:val="26"/>
        </w:rPr>
        <w:t>)  3        класса</w:t>
      </w:r>
    </w:p>
    <w:p w:rsidR="000867BF" w:rsidRPr="00415F6F" w:rsidRDefault="000867BF" w:rsidP="00415F6F">
      <w:pPr>
        <w:pStyle w:val="a3"/>
        <w:spacing w:before="0" w:after="0" w:afterAutospacing="0"/>
        <w:jc w:val="right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        _____________________________</w:t>
      </w:r>
    </w:p>
    <w:p w:rsidR="007E2E60" w:rsidRDefault="007E2E60" w:rsidP="000867BF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2 вариант</w:t>
      </w:r>
    </w:p>
    <w:p w:rsidR="007E2E60" w:rsidRDefault="007E2E60" w:rsidP="007E2E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Медведко.</w:t>
      </w:r>
    </w:p>
    <w:p w:rsidR="007E2E60" w:rsidRDefault="007E2E60" w:rsidP="007E2E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(отрывок)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— Барин, хотите вы взять медвежонка? — предлагал мне мой кучер Андрей.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— А где он?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— Зачем же соседи отдают, если он славный?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— Кто их знает. Я видел медвежонка: не больше рукавицы. И так смешно переваливает.</w:t>
      </w:r>
    </w:p>
    <w:p w:rsidR="007E2E60" w:rsidRPr="008509E0" w:rsidRDefault="007E2E6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 w:rsidRPr="008509E0">
        <w:rPr>
          <w:color w:val="000000"/>
        </w:rPr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="007E2E60" w:rsidRPr="008509E0">
        <w:rPr>
          <w:color w:val="000000"/>
        </w:rPr>
        <w:t xml:space="preserve"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</w:t>
      </w:r>
      <w:proofErr w:type="spellStart"/>
      <w:r w:rsidR="007E2E60" w:rsidRPr="008509E0">
        <w:rPr>
          <w:color w:val="000000"/>
        </w:rPr>
        <w:t>забавнее</w:t>
      </w:r>
      <w:proofErr w:type="spellEnd"/>
      <w:r w:rsidR="007E2E60" w:rsidRPr="008509E0">
        <w:rPr>
          <w:color w:val="000000"/>
        </w:rPr>
        <w:t xml:space="preserve">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:rsidR="007E2E60" w:rsidRPr="008509E0" w:rsidRDefault="008509E0" w:rsidP="008509E0">
      <w:pPr>
        <w:pStyle w:val="a3"/>
        <w:shd w:val="clear" w:color="auto" w:fill="FFFFFF"/>
        <w:spacing w:before="0" w:beforeAutospacing="0" w:after="15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             </w:t>
      </w:r>
      <w:r w:rsidR="007E2E60" w:rsidRPr="008509E0">
        <w:rPr>
          <w:color w:val="000000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142153" w:rsidRPr="008509E0" w:rsidRDefault="00142153" w:rsidP="0085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Медведко, хочешь молочка?</w:t>
      </w:r>
    </w:p>
    <w:p w:rsidR="00142153" w:rsidRPr="008509E0" w:rsidRDefault="00142153" w:rsidP="0085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Медведко, вот сухарики.</w:t>
      </w:r>
    </w:p>
    <w:p w:rsidR="00142153" w:rsidRPr="008509E0" w:rsidRDefault="00142153" w:rsidP="0085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Медведко!</w:t>
      </w:r>
    </w:p>
    <w:p w:rsidR="00142153" w:rsidRPr="008509E0" w:rsidRDefault="00142153" w:rsidP="008509E0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Пока происходила вся эта суета, в комнату незаметно вошла моя охотничья собака, старый рыжий сеттер. Собака сразу почуяла присутствие какого-то неизвестного зверя, вытянулась, ощетинилась, и не успели мы оглянуться, как она уже сделала стойку над </w:t>
      </w:r>
      <w:r w:rsidRPr="008509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маленьким гостем. Нужно было видеть картину: медвежонок забился в уголок, присел на задние лапки и смотрел на медленно подходившую собаку такими злыми глазенками.</w:t>
      </w:r>
    </w:p>
    <w:p w:rsidR="007E2E60" w:rsidRDefault="007E2E60" w:rsidP="007E2E60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1. Сколько персонажей в произведении?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один 3) три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четыре 4) два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2. Кто предложил автору взять медвежонка?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соседи 3) ребятишки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охотники 4) Андрей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3. Где происходили описанные автором события?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в Сибири 3) в Москве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на Кавказе 4) на Урале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4.Почему автор решил взять медвежонка?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автор изучал жизнь медведей 2) автор любил медведей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квартира была большая 4) медвежонок был не больше рукавицы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5. Что обозначает выделенное в предложении слово?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Мои гимназисты </w:t>
      </w:r>
      <w:r w:rsidRPr="00741914">
        <w:rPr>
          <w:b/>
          <w:bCs/>
          <w:color w:val="000000"/>
        </w:rPr>
        <w:t>натащили </w:t>
      </w:r>
      <w:r w:rsidRPr="00741914">
        <w:rPr>
          <w:color w:val="000000"/>
        </w:rPr>
        <w:t>ему молока, булок, сухарей.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носили поочерёдно 2) принесли много всего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взяли без спросу 4) еле принесли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6. Из того, что автор взял медвежонка, следует, что он: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безразличен к нему 2) хочет отдать его в зоопарк</w:t>
      </w:r>
    </w:p>
    <w:p w:rsidR="007E2E60" w:rsidRPr="00741914" w:rsidRDefault="007E2E60" w:rsidP="00142153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заинтересован в его судьбе, хочет помочь выжить 4) хочет отдать его в цирк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7. О чём этот отрывок?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о гимназистах 2) о судьбе медвежонка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о природе 4) об охотниках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8. К какому жанру можно отнести это произведение?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быль 3) рассказ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сказка 4) басня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>9. Продолжи предложение: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Пусть поживёт, _______________________________________________________________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_____________________________________________________________________________</w:t>
      </w:r>
    </w:p>
    <w:p w:rsidR="007E2E60" w:rsidRPr="00741914" w:rsidRDefault="00142153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b/>
          <w:bCs/>
          <w:color w:val="000000"/>
        </w:rPr>
        <w:t xml:space="preserve">10. </w:t>
      </w:r>
      <w:r w:rsidR="007E2E60" w:rsidRPr="00741914">
        <w:rPr>
          <w:b/>
          <w:bCs/>
          <w:color w:val="000000"/>
        </w:rPr>
        <w:t xml:space="preserve"> Восстанови план к тексту.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1) Как у себя дома.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2) Комичный медвежонок.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3) Интересное предложение Андрея.</w:t>
      </w:r>
    </w:p>
    <w:p w:rsidR="007E2E60" w:rsidRPr="00741914" w:rsidRDefault="007E2E60" w:rsidP="007E2E6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4) Необычный новосёл.</w:t>
      </w:r>
    </w:p>
    <w:p w:rsidR="00415F6F" w:rsidRPr="00741914" w:rsidRDefault="007E2E60" w:rsidP="00741914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741914">
        <w:rPr>
          <w:color w:val="000000"/>
        </w:rPr>
        <w:t>_____________________________________________</w:t>
      </w:r>
    </w:p>
    <w:p w:rsidR="00F973D3" w:rsidRPr="00741914" w:rsidRDefault="00F973D3">
      <w:pPr>
        <w:rPr>
          <w:rFonts w:ascii="Times New Roman" w:hAnsi="Times New Roman" w:cs="Times New Roman"/>
          <w:b/>
          <w:sz w:val="24"/>
          <w:szCs w:val="24"/>
        </w:rPr>
      </w:pPr>
      <w:r w:rsidRPr="00741914">
        <w:rPr>
          <w:rFonts w:ascii="Times New Roman" w:hAnsi="Times New Roman" w:cs="Times New Roman"/>
          <w:b/>
          <w:sz w:val="24"/>
          <w:szCs w:val="24"/>
        </w:rPr>
        <w:lastRenderedPageBreak/>
        <w:t>Ответы:</w:t>
      </w:r>
      <w:r w:rsidR="008734E1" w:rsidRPr="0074191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73D3" w:rsidRPr="00741914" w:rsidRDefault="00F973D3">
      <w:pPr>
        <w:rPr>
          <w:rFonts w:ascii="Times New Roman" w:hAnsi="Times New Roman" w:cs="Times New Roman"/>
          <w:b/>
          <w:sz w:val="24"/>
          <w:szCs w:val="24"/>
        </w:rPr>
      </w:pPr>
      <w:r w:rsidRPr="00741914">
        <w:rPr>
          <w:rFonts w:ascii="Times New Roman" w:hAnsi="Times New Roman" w:cs="Times New Roman"/>
          <w:b/>
          <w:sz w:val="24"/>
          <w:szCs w:val="24"/>
        </w:rPr>
        <w:t>1 вариант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4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1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F973D3" w:rsidRPr="00741914" w:rsidRDefault="00F973D3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… кормил ее сытно до самой смерти.</w:t>
      </w:r>
    </w:p>
    <w:p w:rsidR="00F973D3" w:rsidRPr="00741914" w:rsidRDefault="00CA5149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Я привяжу ее к тебе за хвост, так ты полегоньку и стащишь ее в свою пещеру и преспокойно там уберешь.</w:t>
      </w:r>
    </w:p>
    <w:p w:rsidR="00CA5149" w:rsidRPr="00741914" w:rsidRDefault="00CA5149" w:rsidP="00F973D3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 xml:space="preserve"> 4312</w:t>
      </w:r>
    </w:p>
    <w:p w:rsidR="00CA5149" w:rsidRPr="00741914" w:rsidRDefault="00CA5149" w:rsidP="00CA5149">
      <w:pPr>
        <w:rPr>
          <w:rFonts w:ascii="Times New Roman" w:hAnsi="Times New Roman" w:cs="Times New Roman"/>
          <w:sz w:val="24"/>
          <w:szCs w:val="24"/>
        </w:rPr>
      </w:pPr>
    </w:p>
    <w:p w:rsidR="00CA5149" w:rsidRPr="00741914" w:rsidRDefault="00CA5149" w:rsidP="00CA5149">
      <w:pPr>
        <w:rPr>
          <w:rFonts w:ascii="Times New Roman" w:hAnsi="Times New Roman" w:cs="Times New Roman"/>
          <w:b/>
          <w:sz w:val="24"/>
          <w:szCs w:val="24"/>
        </w:rPr>
      </w:pPr>
      <w:r w:rsidRPr="00741914">
        <w:rPr>
          <w:rFonts w:ascii="Times New Roman" w:hAnsi="Times New Roman" w:cs="Times New Roman"/>
          <w:b/>
          <w:sz w:val="24"/>
          <w:szCs w:val="24"/>
        </w:rPr>
        <w:t>2 вариант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</w:t>
      </w:r>
      <w:r w:rsidR="00BB5E14" w:rsidRPr="00741914">
        <w:rPr>
          <w:rFonts w:ascii="Times New Roman" w:hAnsi="Times New Roman" w:cs="Times New Roman"/>
          <w:sz w:val="24"/>
          <w:szCs w:val="24"/>
        </w:rPr>
        <w:t xml:space="preserve"> или 4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4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4</w:t>
      </w:r>
    </w:p>
    <w:p w:rsidR="00CA5149" w:rsidRPr="00741914" w:rsidRDefault="003655B3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2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… а там увидим, что с ним делать.</w:t>
      </w:r>
    </w:p>
    <w:p w:rsidR="00CA5149" w:rsidRPr="00741914" w:rsidRDefault="00CA5149" w:rsidP="00CA5149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41914">
        <w:rPr>
          <w:rFonts w:ascii="Times New Roman" w:hAnsi="Times New Roman" w:cs="Times New Roman"/>
          <w:sz w:val="24"/>
          <w:szCs w:val="24"/>
        </w:rPr>
        <w:t>3412</w:t>
      </w:r>
    </w:p>
    <w:p w:rsidR="00741914" w:rsidRPr="00741914" w:rsidRDefault="00741914" w:rsidP="00741914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  <w:r w:rsidRPr="00741914"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  <w:t xml:space="preserve">Критерии оценивания </w:t>
      </w:r>
    </w:p>
    <w:tbl>
      <w:tblPr>
        <w:tblStyle w:val="a7"/>
        <w:tblW w:w="4644" w:type="dxa"/>
        <w:tblLook w:val="04A0" w:firstRow="1" w:lastRow="0" w:firstColumn="1" w:lastColumn="0" w:noHBand="0" w:noVBand="1"/>
      </w:tblPr>
      <w:tblGrid>
        <w:gridCol w:w="2093"/>
        <w:gridCol w:w="2551"/>
      </w:tblGrid>
      <w:tr w:rsidR="00741914" w:rsidRPr="00741914" w:rsidTr="00B11E86">
        <w:trPr>
          <w:trHeight w:val="27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Номер задания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Количество баллов</w:t>
            </w:r>
          </w:p>
        </w:tc>
      </w:tr>
      <w:tr w:rsidR="00741914" w:rsidRPr="00741914" w:rsidTr="00B11E86">
        <w:trPr>
          <w:trHeight w:val="26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367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250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225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202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319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42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42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42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741914" w:rsidRPr="00741914" w:rsidTr="00B11E86">
        <w:trPr>
          <w:trHeight w:val="423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4</w:t>
            </w:r>
          </w:p>
        </w:tc>
      </w:tr>
      <w:tr w:rsidR="00741914" w:rsidRPr="00741914" w:rsidTr="00B11E86">
        <w:trPr>
          <w:trHeight w:val="274"/>
        </w:trPr>
        <w:tc>
          <w:tcPr>
            <w:tcW w:w="2093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2551" w:type="dxa"/>
          </w:tcPr>
          <w:p w:rsidR="00741914" w:rsidRPr="00741914" w:rsidRDefault="00741914" w:rsidP="00B11E86">
            <w:pPr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7419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13</w:t>
            </w:r>
          </w:p>
        </w:tc>
      </w:tr>
    </w:tbl>
    <w:p w:rsidR="00741914" w:rsidRPr="00741914" w:rsidRDefault="00741914" w:rsidP="00741914">
      <w:pPr>
        <w:spacing w:before="280" w:after="119" w:line="240" w:lineRule="auto"/>
        <w:jc w:val="both"/>
        <w:rPr>
          <w:rFonts w:ascii="Times New Roman" w:eastAsia="Franklin Gothic Heavy" w:hAnsi="Times New Roman" w:cs="Times New Roman"/>
          <w:b/>
          <w:bCs/>
          <w:color w:val="000000"/>
          <w:sz w:val="24"/>
          <w:szCs w:val="24"/>
          <w:shd w:val="clear" w:color="auto" w:fill="FFFFFF"/>
          <w:lang w:eastAsia="ar-SA"/>
        </w:rPr>
      </w:pPr>
    </w:p>
    <w:p w:rsidR="00741914" w:rsidRPr="00741914" w:rsidRDefault="00741914" w:rsidP="0074191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при 90 - 100 % выполненных заданий ставится отметка «5» (12-13</w:t>
      </w:r>
      <w:r w:rsidR="00B25B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bookmarkStart w:id="0" w:name="_GoBack"/>
      <w:bookmarkEnd w:id="0"/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>баллов);</w:t>
      </w:r>
    </w:p>
    <w:p w:rsidR="00741914" w:rsidRPr="00741914" w:rsidRDefault="00741914" w:rsidP="0074191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– при 70 - 89 %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отметка «4» (10-1</w:t>
      </w:r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>1 баллов);</w:t>
      </w:r>
    </w:p>
    <w:p w:rsidR="00741914" w:rsidRPr="00741914" w:rsidRDefault="00B25B72" w:rsidP="0074191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– при 50 - 69 % – отметка «3» (7</w:t>
      </w:r>
      <w:r w:rsidR="00741914"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>-9 баллов);</w:t>
      </w:r>
    </w:p>
    <w:p w:rsidR="00741914" w:rsidRPr="00741914" w:rsidRDefault="00741914" w:rsidP="0074191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9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–</w:t>
      </w:r>
      <w:r w:rsidR="00B25B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0 - 49 % – отметка «2» (0-6</w:t>
      </w:r>
      <w:r w:rsidRPr="0074191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баллов).</w:t>
      </w:r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</w:p>
    <w:p w:rsidR="00741914" w:rsidRPr="00741914" w:rsidRDefault="00741914" w:rsidP="00741914">
      <w:pPr>
        <w:suppressAutoHyphens/>
        <w:spacing w:after="0" w:line="360" w:lineRule="auto"/>
        <w:ind w:right="-56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4191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работы нет – отметка «1». </w:t>
      </w:r>
    </w:p>
    <w:p w:rsidR="00741914" w:rsidRPr="00741914" w:rsidRDefault="00741914" w:rsidP="00741914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41914" w:rsidRPr="00741914" w:rsidRDefault="00741914" w:rsidP="00CA5149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741914" w:rsidRPr="00741914" w:rsidSect="00415F6F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D5C6C"/>
    <w:multiLevelType w:val="hybridMultilevel"/>
    <w:tmpl w:val="B248F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A02657"/>
    <w:multiLevelType w:val="hybridMultilevel"/>
    <w:tmpl w:val="6FCA2D4C"/>
    <w:lvl w:ilvl="0" w:tplc="F05829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6516EE"/>
    <w:multiLevelType w:val="hybridMultilevel"/>
    <w:tmpl w:val="6BB8F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0"/>
    <w:rsid w:val="000867BF"/>
    <w:rsid w:val="00130AE0"/>
    <w:rsid w:val="00142153"/>
    <w:rsid w:val="003655B3"/>
    <w:rsid w:val="00415F6F"/>
    <w:rsid w:val="0056655B"/>
    <w:rsid w:val="00741914"/>
    <w:rsid w:val="007E2E60"/>
    <w:rsid w:val="008509E0"/>
    <w:rsid w:val="008734E1"/>
    <w:rsid w:val="008E18C6"/>
    <w:rsid w:val="00A911B0"/>
    <w:rsid w:val="00B25B72"/>
    <w:rsid w:val="00BB5E14"/>
    <w:rsid w:val="00CA5149"/>
    <w:rsid w:val="00F9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3D3"/>
    <w:pPr>
      <w:ind w:left="720"/>
      <w:contextualSpacing/>
    </w:pPr>
  </w:style>
  <w:style w:type="table" w:styleId="a7">
    <w:name w:val="Table Grid"/>
    <w:basedOn w:val="a1"/>
    <w:uiPriority w:val="59"/>
    <w:rsid w:val="0074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2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09E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F973D3"/>
    <w:pPr>
      <w:ind w:left="720"/>
      <w:contextualSpacing/>
    </w:pPr>
  </w:style>
  <w:style w:type="table" w:styleId="a7">
    <w:name w:val="Table Grid"/>
    <w:basedOn w:val="a1"/>
    <w:uiPriority w:val="59"/>
    <w:rsid w:val="00741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AB36E-2EF3-4396-A730-E41A42F4D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1221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2024-04-01T15:56:00Z</cp:lastPrinted>
  <dcterms:created xsi:type="dcterms:W3CDTF">2023-03-30T03:27:00Z</dcterms:created>
  <dcterms:modified xsi:type="dcterms:W3CDTF">2025-03-27T04:58:00Z</dcterms:modified>
</cp:coreProperties>
</file>