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2A2" w:rsidRPr="006E41AE" w:rsidRDefault="006E41AE" w:rsidP="006E41AE">
      <w:pPr>
        <w:pStyle w:val="a3"/>
        <w:numPr>
          <w:ilvl w:val="0"/>
          <w:numId w:val="8"/>
        </w:num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6444E0" w:rsidRPr="006E41AE">
        <w:rPr>
          <w:rFonts w:ascii="Times New Roman" w:hAnsi="Times New Roman" w:cs="Times New Roman"/>
          <w:b/>
        </w:rPr>
        <w:t>ласс</w:t>
      </w:r>
    </w:p>
    <w:p w:rsidR="006E41AE" w:rsidRDefault="00B50E7C" w:rsidP="006E4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Промежуточная</w:t>
      </w:r>
      <w:r w:rsidR="006444E0" w:rsidRPr="006E41AE">
        <w:rPr>
          <w:rFonts w:ascii="Times New Roman" w:hAnsi="Times New Roman" w:cs="Times New Roman"/>
          <w:b/>
        </w:rPr>
        <w:t xml:space="preserve"> контрольная работа</w:t>
      </w:r>
    </w:p>
    <w:p w:rsidR="00CE2E21" w:rsidRDefault="00CE2E21" w:rsidP="006E4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E2E21" w:rsidRDefault="00CE2E21" w:rsidP="00CE2E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Pr="00CE2E21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  <w:lang w:val="en-US"/>
        </w:rPr>
        <w:t>Audierung</w:t>
      </w:r>
      <w:proofErr w:type="spellEnd"/>
      <w:r w:rsidRPr="00CE2E21">
        <w:rPr>
          <w:rFonts w:ascii="Times New Roman" w:hAnsi="Times New Roman" w:cs="Times New Roman"/>
          <w:b/>
        </w:rPr>
        <w:t xml:space="preserve">. </w:t>
      </w:r>
      <w:r w:rsidRPr="00CE2E21">
        <w:rPr>
          <w:rFonts w:ascii="Times New Roman" w:hAnsi="Times New Roman" w:cs="Times New Roman"/>
          <w:color w:val="000000"/>
        </w:rPr>
        <w:t>Вы услышите 6 высказываний. Установите соответствие между высказываниями каждого говорящего </w:t>
      </w:r>
      <w:r w:rsidRPr="00CE2E21">
        <w:rPr>
          <w:rFonts w:ascii="Times New Roman" w:hAnsi="Times New Roman" w:cs="Times New Roman"/>
          <w:b/>
          <w:bCs/>
          <w:color w:val="000000"/>
        </w:rPr>
        <w:t>A–F</w:t>
      </w:r>
      <w:r w:rsidRPr="00CE2E21">
        <w:rPr>
          <w:rFonts w:ascii="Times New Roman" w:hAnsi="Times New Roman" w:cs="Times New Roman"/>
          <w:color w:val="000000"/>
        </w:rPr>
        <w:t> и утверждениями, данными в списке </w:t>
      </w:r>
      <w:r w:rsidRPr="00CE2E21">
        <w:rPr>
          <w:rFonts w:ascii="Times New Roman" w:hAnsi="Times New Roman" w:cs="Times New Roman"/>
          <w:b/>
          <w:bCs/>
          <w:color w:val="000000"/>
        </w:rPr>
        <w:t>1–7</w:t>
      </w:r>
      <w:r w:rsidRPr="00CE2E21">
        <w:rPr>
          <w:rFonts w:ascii="Times New Roman" w:hAnsi="Times New Roman" w:cs="Times New Roman"/>
          <w:color w:val="000000"/>
        </w:rPr>
        <w:t>. Используйте каждое утверждение, обозначенное соответствующей цифрой, </w:t>
      </w:r>
      <w:r w:rsidRPr="00CE2E21">
        <w:rPr>
          <w:rFonts w:ascii="Times New Roman" w:hAnsi="Times New Roman" w:cs="Times New Roman"/>
          <w:b/>
          <w:bCs/>
          <w:color w:val="000000"/>
        </w:rPr>
        <w:t>только один раз. В задании есть одно лишнее утверждение.</w:t>
      </w:r>
      <w:r w:rsidRPr="00CE2E21">
        <w:rPr>
          <w:rFonts w:ascii="Times New Roman" w:hAnsi="Times New Roman" w:cs="Times New Roman"/>
          <w:color w:val="000000"/>
        </w:rPr>
        <w:t xml:space="preserve"> Вы услышите запись дважды. </w:t>
      </w:r>
    </w:p>
    <w:p w:rsidR="00CE2E21" w:rsidRPr="00CE2E21" w:rsidRDefault="00CE2E21" w:rsidP="00CE2E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:rsidR="00CE2E21" w:rsidRPr="00CE2E21" w:rsidRDefault="00CE2E21" w:rsidP="00CE2E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en-US"/>
        </w:rPr>
      </w:pPr>
      <w:r w:rsidRPr="00CE2E21">
        <w:rPr>
          <w:color w:val="000000"/>
          <w:sz w:val="22"/>
          <w:szCs w:val="22"/>
          <w:lang w:val="en-US"/>
        </w:rPr>
        <w:t xml:space="preserve">1.  Mir </w:t>
      </w:r>
      <w:proofErr w:type="spellStart"/>
      <w:proofErr w:type="gramStart"/>
      <w:r w:rsidRPr="00CE2E21">
        <w:rPr>
          <w:color w:val="000000"/>
          <w:sz w:val="22"/>
          <w:szCs w:val="22"/>
          <w:lang w:val="en-US"/>
        </w:rPr>
        <w:t>ist</w:t>
      </w:r>
      <w:proofErr w:type="spellEnd"/>
      <w:proofErr w:type="gramEnd"/>
      <w:r w:rsidRPr="00CE2E21">
        <w:rPr>
          <w:color w:val="000000"/>
          <w:sz w:val="22"/>
          <w:szCs w:val="22"/>
          <w:lang w:val="en-US"/>
        </w:rPr>
        <w:t xml:space="preserve"> die </w:t>
      </w:r>
      <w:proofErr w:type="spellStart"/>
      <w:r w:rsidRPr="00CE2E21">
        <w:rPr>
          <w:color w:val="000000"/>
          <w:sz w:val="22"/>
          <w:szCs w:val="22"/>
          <w:lang w:val="en-US"/>
        </w:rPr>
        <w:t>Meinung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meines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Freundes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wichtig</w:t>
      </w:r>
      <w:proofErr w:type="spellEnd"/>
      <w:r w:rsidRPr="00CE2E21">
        <w:rPr>
          <w:color w:val="000000"/>
          <w:sz w:val="22"/>
          <w:szCs w:val="22"/>
          <w:lang w:val="en-US"/>
        </w:rPr>
        <w:t>.</w:t>
      </w:r>
    </w:p>
    <w:p w:rsidR="00CE2E21" w:rsidRPr="00CE2E21" w:rsidRDefault="00CE2E21" w:rsidP="00CE2E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en-US"/>
        </w:rPr>
      </w:pPr>
      <w:r w:rsidRPr="00CE2E21">
        <w:rPr>
          <w:color w:val="000000"/>
          <w:sz w:val="22"/>
          <w:szCs w:val="22"/>
          <w:lang w:val="en-US"/>
        </w:rPr>
        <w:t>2.  </w:t>
      </w:r>
      <w:proofErr w:type="spellStart"/>
      <w:r w:rsidRPr="00CE2E21">
        <w:rPr>
          <w:color w:val="000000"/>
          <w:sz w:val="22"/>
          <w:szCs w:val="22"/>
          <w:lang w:val="en-US"/>
        </w:rPr>
        <w:t>Meine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Freundin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beklagt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sich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manchmal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über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E2E21">
        <w:rPr>
          <w:color w:val="000000"/>
          <w:sz w:val="22"/>
          <w:szCs w:val="22"/>
          <w:lang w:val="en-US"/>
        </w:rPr>
        <w:t>mich</w:t>
      </w:r>
      <w:proofErr w:type="spellEnd"/>
      <w:proofErr w:type="gram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bei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meinen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Eltern</w:t>
      </w:r>
      <w:proofErr w:type="spellEnd"/>
      <w:r w:rsidRPr="00CE2E21">
        <w:rPr>
          <w:color w:val="000000"/>
          <w:sz w:val="22"/>
          <w:szCs w:val="22"/>
          <w:lang w:val="en-US"/>
        </w:rPr>
        <w:t>.</w:t>
      </w:r>
    </w:p>
    <w:p w:rsidR="00CE2E21" w:rsidRPr="00CE2E21" w:rsidRDefault="00CE2E21" w:rsidP="00CE2E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en-US"/>
        </w:rPr>
      </w:pPr>
      <w:r w:rsidRPr="00CE2E21">
        <w:rPr>
          <w:color w:val="000000"/>
          <w:sz w:val="22"/>
          <w:szCs w:val="22"/>
          <w:lang w:val="en-US"/>
        </w:rPr>
        <w:t>3.  </w:t>
      </w:r>
      <w:proofErr w:type="spellStart"/>
      <w:r w:rsidRPr="00CE2E21">
        <w:rPr>
          <w:color w:val="000000"/>
          <w:sz w:val="22"/>
          <w:szCs w:val="22"/>
          <w:lang w:val="en-US"/>
        </w:rPr>
        <w:t>Ich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freue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E2E21">
        <w:rPr>
          <w:color w:val="000000"/>
          <w:sz w:val="22"/>
          <w:szCs w:val="22"/>
          <w:lang w:val="en-US"/>
        </w:rPr>
        <w:t>mich</w:t>
      </w:r>
      <w:proofErr w:type="spellEnd"/>
      <w:proofErr w:type="gram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sehr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auf </w:t>
      </w:r>
      <w:proofErr w:type="spellStart"/>
      <w:r w:rsidRPr="00CE2E21">
        <w:rPr>
          <w:color w:val="000000"/>
          <w:sz w:val="22"/>
          <w:szCs w:val="22"/>
          <w:lang w:val="en-US"/>
        </w:rPr>
        <w:t>jedes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Wochenende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mit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meinen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Freunden</w:t>
      </w:r>
      <w:proofErr w:type="spellEnd"/>
      <w:r w:rsidRPr="00CE2E21">
        <w:rPr>
          <w:color w:val="000000"/>
          <w:sz w:val="22"/>
          <w:szCs w:val="22"/>
          <w:lang w:val="en-US"/>
        </w:rPr>
        <w:t>.</w:t>
      </w:r>
    </w:p>
    <w:p w:rsidR="00CE2E21" w:rsidRPr="00CE2E21" w:rsidRDefault="00CE2E21" w:rsidP="00CE2E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en-US"/>
        </w:rPr>
      </w:pPr>
      <w:r w:rsidRPr="00CE2E21">
        <w:rPr>
          <w:color w:val="000000"/>
          <w:sz w:val="22"/>
          <w:szCs w:val="22"/>
          <w:lang w:val="en-US"/>
        </w:rPr>
        <w:t>4.  </w:t>
      </w:r>
      <w:proofErr w:type="spellStart"/>
      <w:r w:rsidRPr="00CE2E21">
        <w:rPr>
          <w:color w:val="000000"/>
          <w:sz w:val="22"/>
          <w:szCs w:val="22"/>
          <w:lang w:val="en-US"/>
        </w:rPr>
        <w:t>Ich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bin </w:t>
      </w:r>
      <w:proofErr w:type="spellStart"/>
      <w:r w:rsidRPr="00CE2E21">
        <w:rPr>
          <w:color w:val="000000"/>
          <w:sz w:val="22"/>
          <w:szCs w:val="22"/>
          <w:lang w:val="en-US"/>
        </w:rPr>
        <w:t>traurig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CE2E21">
        <w:rPr>
          <w:color w:val="000000"/>
          <w:sz w:val="22"/>
          <w:szCs w:val="22"/>
          <w:lang w:val="en-US"/>
        </w:rPr>
        <w:t>wenn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meine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Freunde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streiten</w:t>
      </w:r>
      <w:proofErr w:type="spellEnd"/>
      <w:r w:rsidRPr="00CE2E21">
        <w:rPr>
          <w:color w:val="000000"/>
          <w:sz w:val="22"/>
          <w:szCs w:val="22"/>
          <w:lang w:val="en-US"/>
        </w:rPr>
        <w:t>.</w:t>
      </w:r>
    </w:p>
    <w:p w:rsidR="00CE2E21" w:rsidRPr="00CE2E21" w:rsidRDefault="00CE2E21" w:rsidP="00CE2E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en-US"/>
        </w:rPr>
      </w:pPr>
      <w:r w:rsidRPr="00CE2E21">
        <w:rPr>
          <w:color w:val="000000"/>
          <w:sz w:val="22"/>
          <w:szCs w:val="22"/>
          <w:lang w:val="en-US"/>
        </w:rPr>
        <w:t>5.  </w:t>
      </w:r>
      <w:proofErr w:type="spellStart"/>
      <w:r w:rsidRPr="00CE2E21">
        <w:rPr>
          <w:color w:val="000000"/>
          <w:sz w:val="22"/>
          <w:szCs w:val="22"/>
          <w:lang w:val="en-US"/>
        </w:rPr>
        <w:t>Meine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Freundin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geht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immer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mit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mir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Kleidung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kaufen</w:t>
      </w:r>
      <w:proofErr w:type="spellEnd"/>
      <w:r w:rsidRPr="00CE2E21">
        <w:rPr>
          <w:color w:val="000000"/>
          <w:sz w:val="22"/>
          <w:szCs w:val="22"/>
          <w:lang w:val="en-US"/>
        </w:rPr>
        <w:t>.</w:t>
      </w:r>
    </w:p>
    <w:p w:rsidR="00CE2E21" w:rsidRPr="00CE2E21" w:rsidRDefault="00CE2E21" w:rsidP="00CE2E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en-US"/>
        </w:rPr>
      </w:pPr>
      <w:r w:rsidRPr="00CE2E21">
        <w:rPr>
          <w:color w:val="000000"/>
          <w:sz w:val="22"/>
          <w:szCs w:val="22"/>
          <w:lang w:val="en-US"/>
        </w:rPr>
        <w:t>6.  </w:t>
      </w:r>
      <w:proofErr w:type="spellStart"/>
      <w:r w:rsidRPr="00CE2E21">
        <w:rPr>
          <w:color w:val="000000"/>
          <w:sz w:val="22"/>
          <w:szCs w:val="22"/>
          <w:lang w:val="en-US"/>
        </w:rPr>
        <w:t>Meine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Eltern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ärgern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sich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oft </w:t>
      </w:r>
      <w:proofErr w:type="spellStart"/>
      <w:r w:rsidRPr="00CE2E21">
        <w:rPr>
          <w:color w:val="000000"/>
          <w:sz w:val="22"/>
          <w:szCs w:val="22"/>
          <w:lang w:val="en-US"/>
        </w:rPr>
        <w:t>über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meinen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Freund.</w:t>
      </w:r>
    </w:p>
    <w:p w:rsidR="00CE2E21" w:rsidRPr="00CE2E21" w:rsidRDefault="00CE2E21" w:rsidP="00CE2E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en-US"/>
        </w:rPr>
      </w:pPr>
      <w:r w:rsidRPr="00CE2E21">
        <w:rPr>
          <w:color w:val="000000"/>
          <w:sz w:val="22"/>
          <w:szCs w:val="22"/>
          <w:lang w:val="en-US"/>
        </w:rPr>
        <w:t>7.  </w:t>
      </w:r>
      <w:proofErr w:type="spellStart"/>
      <w:r w:rsidRPr="00CE2E21">
        <w:rPr>
          <w:color w:val="000000"/>
          <w:sz w:val="22"/>
          <w:szCs w:val="22"/>
          <w:lang w:val="en-US"/>
        </w:rPr>
        <w:t>Meine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Freundin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verbringt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den </w:t>
      </w:r>
      <w:proofErr w:type="spellStart"/>
      <w:r w:rsidRPr="00CE2E21">
        <w:rPr>
          <w:color w:val="000000"/>
          <w:sz w:val="22"/>
          <w:szCs w:val="22"/>
          <w:lang w:val="en-US"/>
        </w:rPr>
        <w:t>nächsten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Sommer </w:t>
      </w:r>
      <w:proofErr w:type="spellStart"/>
      <w:r w:rsidRPr="00CE2E21">
        <w:rPr>
          <w:color w:val="000000"/>
          <w:sz w:val="22"/>
          <w:szCs w:val="22"/>
          <w:lang w:val="en-US"/>
        </w:rPr>
        <w:t>weit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E2E21">
        <w:rPr>
          <w:color w:val="000000"/>
          <w:sz w:val="22"/>
          <w:szCs w:val="22"/>
          <w:lang w:val="en-US"/>
        </w:rPr>
        <w:t>weg</w:t>
      </w:r>
      <w:proofErr w:type="spellEnd"/>
      <w:r w:rsidRPr="00CE2E21">
        <w:rPr>
          <w:color w:val="000000"/>
          <w:sz w:val="22"/>
          <w:szCs w:val="22"/>
          <w:lang w:val="en-US"/>
        </w:rPr>
        <w:t xml:space="preserve"> von </w:t>
      </w:r>
      <w:proofErr w:type="spellStart"/>
      <w:r w:rsidRPr="00CE2E21">
        <w:rPr>
          <w:color w:val="000000"/>
          <w:sz w:val="22"/>
          <w:szCs w:val="22"/>
          <w:lang w:val="en-US"/>
        </w:rPr>
        <w:t>mir</w:t>
      </w:r>
      <w:proofErr w:type="spellEnd"/>
      <w:r w:rsidRPr="00CE2E21">
        <w:rPr>
          <w:color w:val="000000"/>
          <w:sz w:val="22"/>
          <w:szCs w:val="22"/>
          <w:lang w:val="en-US"/>
        </w:rPr>
        <w:t>.</w:t>
      </w:r>
    </w:p>
    <w:p w:rsidR="00CE2E21" w:rsidRPr="009B7050" w:rsidRDefault="00CE2E21" w:rsidP="006E4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:rsidR="006E41AE" w:rsidRPr="00CE2E21" w:rsidRDefault="006E41AE" w:rsidP="006E41AE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465D33" w:rsidRPr="001326B1" w:rsidRDefault="00465D33" w:rsidP="001326B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lang w:val="de-DE" w:eastAsia="de-DE"/>
        </w:rPr>
      </w:pPr>
      <w:r w:rsidRPr="001326B1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 xml:space="preserve">II. Lesen Sie die </w:t>
      </w:r>
      <w:proofErr w:type="gramStart"/>
      <w:r w:rsidRPr="001326B1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>Texten</w:t>
      </w:r>
      <w:proofErr w:type="gramEnd"/>
      <w:r w:rsidRPr="001326B1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 xml:space="preserve"> und ordnen Sie die Überschriften den Texten zu. Eine Überschrift </w:t>
      </w:r>
      <w:r w:rsidR="001326B1" w:rsidRPr="001326B1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 xml:space="preserve"> bleibt übrig.</w:t>
      </w:r>
    </w:p>
    <w:p w:rsidR="001326B1" w:rsidRDefault="001326B1" w:rsidP="001326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val="de-DE" w:eastAsia="de-DE"/>
        </w:rPr>
      </w:pPr>
    </w:p>
    <w:p w:rsidR="001326B1" w:rsidRDefault="001326B1" w:rsidP="001326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lang w:val="de-DE" w:eastAsia="de-DE"/>
        </w:rPr>
        <w:sectPr w:rsidR="001326B1" w:rsidSect="006E41A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1326B1" w:rsidRPr="001326B1" w:rsidRDefault="001326B1" w:rsidP="001326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lang w:val="de-DE" w:eastAsia="de-DE"/>
        </w:rPr>
      </w:pPr>
      <w:r w:rsidRPr="001326B1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>A. Werbeslogan</w:t>
      </w:r>
    </w:p>
    <w:p w:rsidR="00465D33" w:rsidRPr="001326B1" w:rsidRDefault="001326B1" w:rsidP="001326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lang w:val="de-DE" w:eastAsia="de-DE"/>
        </w:rPr>
      </w:pPr>
      <w:r w:rsidRPr="001326B1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 xml:space="preserve">B. </w:t>
      </w:r>
      <w:r w:rsidR="00465D33" w:rsidRPr="001326B1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>Politik</w:t>
      </w:r>
    </w:p>
    <w:p w:rsidR="00465D33" w:rsidRPr="001326B1" w:rsidRDefault="001326B1" w:rsidP="001326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lang w:val="de-DE" w:eastAsia="de-DE"/>
        </w:rPr>
      </w:pPr>
      <w:r w:rsidRPr="001326B1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 xml:space="preserve">C. </w:t>
      </w:r>
      <w:r w:rsidR="00465D33" w:rsidRPr="001326B1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>Sport</w:t>
      </w:r>
    </w:p>
    <w:p w:rsidR="00465D33" w:rsidRPr="001326B1" w:rsidRDefault="001326B1" w:rsidP="001326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lang w:val="de-DE" w:eastAsia="de-DE"/>
        </w:rPr>
      </w:pPr>
      <w:r w:rsidRPr="001326B1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 xml:space="preserve">D. </w:t>
      </w:r>
      <w:r w:rsidR="00465D33" w:rsidRPr="001326B1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>Medizin</w:t>
      </w:r>
    </w:p>
    <w:p w:rsidR="00465D33" w:rsidRPr="001326B1" w:rsidRDefault="001326B1" w:rsidP="001326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lang w:val="de-DE" w:eastAsia="de-DE"/>
        </w:rPr>
      </w:pPr>
      <w:r w:rsidRPr="001326B1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 xml:space="preserve">E. </w:t>
      </w:r>
      <w:r w:rsidR="00465D33" w:rsidRPr="001326B1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>Raumfahrt</w:t>
      </w:r>
    </w:p>
    <w:p w:rsidR="001326B1" w:rsidRPr="001326B1" w:rsidRDefault="00465D33" w:rsidP="001326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de-DE" w:eastAsia="de-DE"/>
        </w:rPr>
      </w:pPr>
      <w:r w:rsidRPr="001326B1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>Wirtschaft</w:t>
      </w:r>
    </w:p>
    <w:p w:rsidR="001326B1" w:rsidRDefault="001326B1" w:rsidP="001326B1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lang w:val="de-DE" w:eastAsia="de-DE"/>
        </w:rPr>
        <w:sectPr w:rsidR="001326B1" w:rsidSect="001326B1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1326B1" w:rsidRDefault="001326B1" w:rsidP="001326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val="de-DE" w:eastAsia="de-DE"/>
        </w:rPr>
      </w:pPr>
    </w:p>
    <w:p w:rsidR="00465D33" w:rsidRPr="00465D33" w:rsidRDefault="001326B1" w:rsidP="00132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de-DE" w:eastAsia="de-DE"/>
        </w:rPr>
      </w:pPr>
      <w:r>
        <w:rPr>
          <w:rFonts w:ascii="Times New Roman" w:eastAsia="Times New Roman" w:hAnsi="Times New Roman" w:cs="Times New Roman"/>
          <w:color w:val="000000"/>
          <w:lang w:val="de-DE" w:eastAsia="de-DE"/>
        </w:rPr>
        <w:tab/>
      </w:r>
      <w:r w:rsidRPr="001326B1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>1.</w:t>
      </w:r>
      <w:r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</w:t>
      </w:r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Die deutsche Frauen-Schwimmstaffel über </w:t>
      </w:r>
      <w:r w:rsidR="00465D33" w:rsidRPr="00465D33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de-DE"/>
        </w:rPr>
        <w:t xml:space="preserve">4x50 </w:t>
      </w:r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m Freistil! qualifizierte sich bei den Kurzbahn-Europameisterschaften in Antwerpen mit der besten Vorlaufzeit von </w:t>
      </w:r>
      <w:r w:rsidR="00465D33" w:rsidRPr="00465D33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de-DE"/>
        </w:rPr>
        <w:t xml:space="preserve">1:40:53 </w:t>
      </w:r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Minuten für das Final. Auch </w:t>
      </w:r>
      <w:proofErr w:type="spellStart"/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t>Stev</w:t>
      </w:r>
      <w:proofErr w:type="spellEnd"/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</w:t>
      </w:r>
      <w:proofErr w:type="spellStart"/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t>Theloke</w:t>
      </w:r>
      <w:proofErr w:type="spellEnd"/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(Chemnitz) legte über </w:t>
      </w:r>
      <w:r w:rsidR="00465D33" w:rsidRPr="00465D33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de-DE"/>
        </w:rPr>
        <w:t xml:space="preserve">50 </w:t>
      </w:r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m Rücken in </w:t>
      </w:r>
      <w:r w:rsidR="00465D33" w:rsidRPr="00465D33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de-DE"/>
        </w:rPr>
        <w:t xml:space="preserve">24,68 </w:t>
      </w:r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t>Sekunden für das Halbfinal die beste Leistung vor.</w:t>
      </w:r>
    </w:p>
    <w:p w:rsidR="001326B1" w:rsidRDefault="001326B1" w:rsidP="00132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de-DE" w:eastAsia="de-DE"/>
        </w:rPr>
      </w:pPr>
      <w:r>
        <w:rPr>
          <w:rFonts w:ascii="Times New Roman" w:eastAsia="Times New Roman" w:hAnsi="Times New Roman" w:cs="Times New Roman"/>
          <w:color w:val="000000"/>
          <w:lang w:val="de-DE" w:eastAsia="de-DE"/>
        </w:rPr>
        <w:tab/>
      </w:r>
    </w:p>
    <w:p w:rsidR="00465D33" w:rsidRPr="00465D33" w:rsidRDefault="001326B1" w:rsidP="00132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de-DE" w:eastAsia="de-DE"/>
        </w:rPr>
      </w:pPr>
      <w:r>
        <w:rPr>
          <w:rFonts w:ascii="Times New Roman" w:eastAsia="Times New Roman" w:hAnsi="Times New Roman" w:cs="Times New Roman"/>
          <w:color w:val="000000"/>
          <w:lang w:val="de-DE" w:eastAsia="de-DE"/>
        </w:rPr>
        <w:tab/>
      </w:r>
      <w:r w:rsidRPr="001326B1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>2.</w:t>
      </w:r>
      <w:r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</w:t>
      </w:r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(dpa) Hessens SPD hat am Freitag im Schwarzgeld- Untersuchungsausschuss des Landtags die Verteidigung von Ministerpräsident Koch (CDU) beantragt. Sie untermauerte ihre Forderung mit einem Gutachten </w:t>
      </w:r>
      <w:proofErr w:type="spellStart"/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t>Parteienrechtlers</w:t>
      </w:r>
      <w:proofErr w:type="spellEnd"/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Martin Morlok. Koch hatte im November vor dem Bundestags-Untersuchungs</w:t>
      </w:r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softHyphen/>
        <w:t>ausschuss zur CDU-Affäre den Schwur verweigert.</w:t>
      </w:r>
    </w:p>
    <w:p w:rsidR="001326B1" w:rsidRDefault="001326B1" w:rsidP="00465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de-DE" w:eastAsia="de-DE"/>
        </w:rPr>
      </w:pPr>
    </w:p>
    <w:p w:rsidR="00465D33" w:rsidRPr="00465D33" w:rsidRDefault="001326B1" w:rsidP="00465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1326B1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>3.</w:t>
      </w:r>
      <w:r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</w:t>
      </w:r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t>Forscher der Universität Magdeburg haben Krebszellen von Mäusen in schlagende Herzmuskelzellen umgewandelt. Sie wollen die Zellkulturen nutzen, um die Ursachen des sogenannten Vorho</w:t>
      </w:r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softHyphen/>
        <w:t>fflimmerns zu untersuchen. Aus bislang noch unverstandenen Gründen gerät dabei die geordnete Aktivität der Herzmuskelzellen durcheinander, was die Gefahr von Schlaganfällen deutlich erhöht.</w:t>
      </w:r>
    </w:p>
    <w:p w:rsidR="001326B1" w:rsidRDefault="001326B1" w:rsidP="00132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de-DE" w:eastAsia="de-DE"/>
        </w:rPr>
      </w:pPr>
    </w:p>
    <w:p w:rsidR="00465D33" w:rsidRPr="00465D33" w:rsidRDefault="001326B1" w:rsidP="00132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1326B1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>4.</w:t>
      </w:r>
      <w:r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</w:t>
      </w:r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t>Di</w:t>
      </w:r>
      <w:r w:rsidR="00F62894">
        <w:rPr>
          <w:rFonts w:ascii="Times New Roman" w:eastAsia="Times New Roman" w:hAnsi="Times New Roman" w:cs="Times New Roman"/>
          <w:color w:val="000000"/>
          <w:lang w:val="de-DE" w:eastAsia="de-DE"/>
        </w:rPr>
        <w:t>e Aktien des Biotechnologieuntern</w:t>
      </w:r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ehmens </w:t>
      </w:r>
      <w:proofErr w:type="spellStart"/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t>Morphosys</w:t>
      </w:r>
      <w:proofErr w:type="spellEnd"/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haben die Analysten der DZ Bank auf „Kaufen” von zuvor „Akkumulieren</w:t>
      </w:r>
      <w:r w:rsidR="00465D33" w:rsidRPr="00465D33">
        <w:rPr>
          <w:rFonts w:ascii="Times New Roman" w:eastAsia="Times New Roman" w:hAnsi="Times New Roman" w:cs="Times New Roman"/>
          <w:color w:val="000000"/>
          <w:vertAlign w:val="superscript"/>
          <w:lang w:val="de-DE" w:eastAsia="de-DE"/>
        </w:rPr>
        <w:t>7</w:t>
      </w:r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' hochgestuft. Zur Begründung teilten die Analysten gestern mit, nach einer Talfahrt in den letzten Wochen biete die Aktie derzeit ein attraktives Kurspotenzial. Zudem mache die Weiterentwicklung der Technologie von </w:t>
      </w:r>
      <w:proofErr w:type="spellStart"/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t>Morphosys</w:t>
      </w:r>
      <w:proofErr w:type="spellEnd"/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das Unternehmen zunehmend unabhängiger vom Ausgang des Patentstreits mit dem Mitbewerber Cambridge </w:t>
      </w:r>
      <w:proofErr w:type="spellStart"/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t>Antibody</w:t>
      </w:r>
      <w:proofErr w:type="spellEnd"/>
      <w:r w:rsidR="00465D33" w:rsidRPr="00465D33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Technology.</w:t>
      </w:r>
    </w:p>
    <w:p w:rsidR="001326B1" w:rsidRDefault="001326B1" w:rsidP="00132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de-DE" w:eastAsia="de-DE"/>
        </w:rPr>
      </w:pPr>
      <w:r>
        <w:rPr>
          <w:rFonts w:ascii="Times New Roman" w:eastAsia="Times New Roman" w:hAnsi="Times New Roman" w:cs="Times New Roman"/>
          <w:color w:val="000000"/>
          <w:lang w:val="de-DE" w:eastAsia="de-DE"/>
        </w:rPr>
        <w:tab/>
      </w:r>
    </w:p>
    <w:p w:rsidR="00465D33" w:rsidRPr="001326B1" w:rsidRDefault="001326B1" w:rsidP="00132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de-DE" w:eastAsia="de-DE"/>
        </w:rPr>
      </w:pPr>
      <w:r>
        <w:rPr>
          <w:rFonts w:ascii="Times New Roman" w:eastAsia="Times New Roman" w:hAnsi="Times New Roman" w:cs="Times New Roman"/>
          <w:color w:val="000000"/>
          <w:lang w:val="de-DE" w:eastAsia="de-DE"/>
        </w:rPr>
        <w:tab/>
      </w:r>
      <w:r w:rsidRPr="001326B1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>5.</w:t>
      </w:r>
      <w:r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</w:t>
      </w:r>
      <w:r w:rsidR="00465D33" w:rsidRPr="001326B1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Die neue Besatzung der „Internationalen Raumstation” (ISS) hat am Freitag </w:t>
      </w:r>
      <w:proofErr w:type="spellStart"/>
      <w:r w:rsidR="00465D33" w:rsidRPr="001326B1">
        <w:rPr>
          <w:rFonts w:ascii="Times New Roman" w:eastAsia="Times New Roman" w:hAnsi="Times New Roman" w:cs="Times New Roman"/>
          <w:color w:val="000000"/>
          <w:lang w:val="de-DE" w:eastAsia="de-DE"/>
        </w:rPr>
        <w:t>offiziel</w:t>
      </w:r>
      <w:proofErr w:type="spellEnd"/>
      <w:r w:rsidR="00465D33" w:rsidRPr="001326B1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die Kon</w:t>
      </w:r>
      <w:r w:rsidR="00F62894">
        <w:rPr>
          <w:rFonts w:ascii="Times New Roman" w:eastAsia="Times New Roman" w:hAnsi="Times New Roman" w:cs="Times New Roman"/>
          <w:color w:val="000000"/>
          <w:lang w:val="de-DE" w:eastAsia="de-DE"/>
        </w:rPr>
        <w:t>trolle an Bord übernommen. Das t</w:t>
      </w:r>
      <w:r w:rsidR="00465D33" w:rsidRPr="001326B1">
        <w:rPr>
          <w:rFonts w:ascii="Times New Roman" w:eastAsia="Times New Roman" w:hAnsi="Times New Roman" w:cs="Times New Roman"/>
          <w:color w:val="000000"/>
          <w:lang w:val="de-DE" w:eastAsia="de-DE"/>
        </w:rPr>
        <w:t>eilte ein Sprecher</w:t>
      </w:r>
      <w:r w:rsidR="00F62894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</w:t>
      </w:r>
      <w:r w:rsidR="00465D33" w:rsidRPr="001326B1">
        <w:rPr>
          <w:rFonts w:ascii="Times New Roman" w:eastAsia="Times New Roman" w:hAnsi="Times New Roman" w:cs="Times New Roman"/>
          <w:color w:val="000000"/>
          <w:lang w:val="de-DE" w:eastAsia="de-DE"/>
        </w:rPr>
        <w:t>der Flugleitzentrale bei</w:t>
      </w:r>
      <w:r w:rsidR="00F62894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Moskau mit. Die vierte Fangzeit</w:t>
      </w:r>
      <w:r w:rsidR="00465D33" w:rsidRPr="001326B1">
        <w:rPr>
          <w:rFonts w:ascii="Times New Roman" w:eastAsia="Times New Roman" w:hAnsi="Times New Roman" w:cs="Times New Roman"/>
          <w:color w:val="000000"/>
          <w:lang w:val="de-DE" w:eastAsia="de-DE"/>
        </w:rPr>
        <w:t>besatzung unter dem Kommando des russischen Kosmo</w:t>
      </w:r>
      <w:r w:rsidR="00465D33" w:rsidRPr="001326B1">
        <w:rPr>
          <w:rFonts w:ascii="Times New Roman" w:eastAsia="Times New Roman" w:hAnsi="Times New Roman" w:cs="Times New Roman"/>
          <w:color w:val="000000"/>
          <w:lang w:val="de-DE" w:eastAsia="de-DE"/>
        </w:rPr>
        <w:softHyphen/>
        <w:t>nauten Juri Onufrijenko wird bis Mai 2002 im All bleiben. Die abgelöste Besatzung wir</w:t>
      </w:r>
      <w:r w:rsidR="00F62894">
        <w:rPr>
          <w:rFonts w:ascii="Times New Roman" w:eastAsia="Times New Roman" w:hAnsi="Times New Roman" w:cs="Times New Roman"/>
          <w:color w:val="000000"/>
          <w:lang w:val="de-DE" w:eastAsia="de-DE"/>
        </w:rPr>
        <w:t>d heute an Bord der Raumfähre „E</w:t>
      </w:r>
      <w:r w:rsidR="00465D33" w:rsidRPr="001326B1">
        <w:rPr>
          <w:rFonts w:ascii="Times New Roman" w:eastAsia="Times New Roman" w:hAnsi="Times New Roman" w:cs="Times New Roman"/>
          <w:color w:val="000000"/>
          <w:lang w:val="de-DE" w:eastAsia="de-DE"/>
        </w:rPr>
        <w:t>ndeavour” gehen, die gegen 17 Uhr MSZ von der „ISS” ablegen soll. Die Landung der „Endeav</w:t>
      </w:r>
      <w:r w:rsidR="00F62894">
        <w:rPr>
          <w:rFonts w:ascii="Times New Roman" w:eastAsia="Times New Roman" w:hAnsi="Times New Roman" w:cs="Times New Roman"/>
          <w:color w:val="000000"/>
          <w:lang w:val="de-DE" w:eastAsia="de-DE"/>
        </w:rPr>
        <w:t>our” auf Cape Canaveral (US- Bu</w:t>
      </w:r>
      <w:r w:rsidR="00465D33" w:rsidRPr="001326B1">
        <w:rPr>
          <w:rFonts w:ascii="Times New Roman" w:eastAsia="Times New Roman" w:hAnsi="Times New Roman" w:cs="Times New Roman"/>
          <w:color w:val="000000"/>
          <w:lang w:val="de-DE" w:eastAsia="de-DE"/>
        </w:rPr>
        <w:t>ndesstaat Florida) ist für Montag geplant.</w:t>
      </w:r>
    </w:p>
    <w:p w:rsidR="00CE2E21" w:rsidRDefault="00CE2E21" w:rsidP="006E4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</w:pPr>
    </w:p>
    <w:p w:rsidR="006E41AE" w:rsidRPr="006E41AE" w:rsidRDefault="00550A88" w:rsidP="006E4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de-DE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III</w:t>
      </w:r>
      <w:r w:rsidR="00697E34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 xml:space="preserve">. </w:t>
      </w:r>
      <w:bookmarkStart w:id="0" w:name="bookmark0"/>
      <w:r w:rsidR="006E41AE" w:rsidRPr="006E41AE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Lesen Sie den Text und füllen Sie die Lücken (A-F) mit den Satzteilen 1-7 aus, die nach dem Text kommen. Achtung! Ein Satzteil bleibt übrig.</w:t>
      </w:r>
      <w:bookmarkEnd w:id="0"/>
    </w:p>
    <w:p w:rsidR="00697E34" w:rsidRDefault="00697E34" w:rsidP="006E4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</w:pPr>
    </w:p>
    <w:p w:rsidR="006E41AE" w:rsidRPr="006E41AE" w:rsidRDefault="006E41AE" w:rsidP="006E4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de-DE" w:eastAsia="ru-RU"/>
        </w:rPr>
      </w:pPr>
      <w:r w:rsidRPr="006E41AE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Au-pair in Deutschland</w:t>
      </w:r>
    </w:p>
    <w:p w:rsidR="006E41AE" w:rsidRPr="006E41AE" w:rsidRDefault="006E41AE" w:rsidP="006E4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de-DE" w:eastAsia="ru-RU"/>
        </w:rPr>
      </w:pPr>
      <w:r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Ich heiße Olga, bin 20 </w:t>
      </w:r>
      <w:proofErr w:type="spellStart"/>
      <w:r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t>jahre</w:t>
      </w:r>
      <w:proofErr w:type="spellEnd"/>
      <w:r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alt und komme aus Krasnodar. Aufgrund </w:t>
      </w:r>
      <w:r w:rsidR="00697E34">
        <w:rPr>
          <w:rFonts w:ascii="Times New Roman" w:eastAsia="Times New Roman" w:hAnsi="Times New Roman" w:cs="Times New Roman"/>
          <w:color w:val="000000"/>
          <w:lang w:val="de-DE" w:eastAsia="de-DE"/>
        </w:rPr>
        <w:t>_____</w:t>
      </w:r>
      <w:r w:rsidRPr="006E41AE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A.</w:t>
      </w:r>
      <w:r w:rsidR="00697E34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_____</w:t>
      </w:r>
      <w:r w:rsidR="00697E34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als Au-pair-</w:t>
      </w:r>
      <w:r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t>Mädchen möchte ich allen Interessenten Mut machen, diesen Schritt zu wagen. Meiner Meinung nach bietet eine Au-pair-Stelle jungen Menschen die beste Möglichkeit, die Le</w:t>
      </w:r>
      <w:r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softHyphen/>
        <w:t>bensgewohnheiten, die Kultur und die Sprache einer fremden Nation kennenzulernen. Na</w:t>
      </w:r>
      <w:r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softHyphen/>
        <w:t xml:space="preserve">türlich ist mit solch einem Schritt auch </w:t>
      </w:r>
      <w:r w:rsidR="00697E34">
        <w:rPr>
          <w:rFonts w:ascii="Times New Roman" w:eastAsia="Times New Roman" w:hAnsi="Times New Roman" w:cs="Times New Roman"/>
          <w:color w:val="000000"/>
          <w:lang w:val="de-DE" w:eastAsia="de-DE"/>
        </w:rPr>
        <w:t>______</w:t>
      </w:r>
      <w:r w:rsidRPr="006E41AE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B</w:t>
      </w:r>
      <w:r w:rsidR="00697E34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 xml:space="preserve">_____. </w:t>
      </w:r>
      <w:r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tab/>
        <w:t>Entscheidend sind dabei vor allem Offenheit,</w:t>
      </w:r>
      <w:r w:rsidR="00697E34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t>Flexibilität, Toleranz und Anpassungsfähigkeit auf beiden Seiten.</w:t>
      </w:r>
    </w:p>
    <w:p w:rsidR="006E41AE" w:rsidRPr="006E41AE" w:rsidRDefault="006E41AE" w:rsidP="006E4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de-DE" w:eastAsia="ru-RU"/>
        </w:rPr>
      </w:pPr>
      <w:r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lastRenderedPageBreak/>
        <w:t xml:space="preserve">Was die finanzielle Situation angeht, </w:t>
      </w:r>
      <w:r w:rsidR="00697E34">
        <w:rPr>
          <w:rFonts w:ascii="Times New Roman" w:eastAsia="Times New Roman" w:hAnsi="Times New Roman" w:cs="Times New Roman"/>
          <w:color w:val="000000"/>
          <w:lang w:val="de-DE" w:eastAsia="de-DE"/>
        </w:rPr>
        <w:t>______</w:t>
      </w:r>
      <w:r w:rsidRPr="006E41AE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C</w:t>
      </w:r>
      <w:r w:rsidR="00697E34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 xml:space="preserve">_____. </w:t>
      </w:r>
      <w:r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tab/>
        <w:t>Das Taschengeld liegt derzeit nur bei 250 Euro</w:t>
      </w:r>
      <w:r w:rsidR="00697E34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t>im Monat. Obwohl ich alle laufenden Unkosten wie Verpflegung, Unterkunft und die Mo</w:t>
      </w:r>
      <w:r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softHyphen/>
        <w:t xml:space="preserve">natskarte für öffentliche Verkehrsmittel nicht bezahlen muss, habe ich doch gerade in einer Stadt wie Berlin große Unternehmungslust. Insbesondere gilt mein Interesse dem Billard, Kino, Bowling, Kaffeetrinken. Aber manchmal </w:t>
      </w:r>
      <w:r w:rsidR="00697E34">
        <w:rPr>
          <w:rFonts w:ascii="Times New Roman" w:eastAsia="Times New Roman" w:hAnsi="Times New Roman" w:cs="Times New Roman"/>
          <w:color w:val="000000"/>
          <w:lang w:val="de-DE" w:eastAsia="de-DE"/>
        </w:rPr>
        <w:t>______</w:t>
      </w:r>
      <w:r w:rsidRPr="006E41AE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D</w:t>
      </w:r>
      <w:r w:rsidR="00697E34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_____</w:t>
      </w:r>
      <w:r w:rsidRPr="006E41AE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.</w:t>
      </w:r>
      <w:r w:rsidR="00697E34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 xml:space="preserve"> </w:t>
      </w:r>
      <w:r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t>Ausflüge in andere Städte und in ande</w:t>
      </w:r>
      <w:r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softHyphen/>
        <w:t>re Länder. Und natürlich kaufe ich mir auch Klamotten oder Schmuck. Vergesst nicht, dass</w:t>
      </w:r>
      <w:r w:rsidR="00697E34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ihr auch den Sprachkurs und </w:t>
      </w:r>
      <w:r w:rsidR="00697E34">
        <w:rPr>
          <w:rFonts w:ascii="Times New Roman" w:eastAsia="Times New Roman" w:hAnsi="Times New Roman" w:cs="Times New Roman"/>
          <w:color w:val="000000"/>
          <w:lang w:val="de-DE" w:eastAsia="de-DE"/>
        </w:rPr>
        <w:t>______</w:t>
      </w:r>
      <w:r w:rsidRPr="00697E34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>E</w:t>
      </w:r>
      <w:r w:rsidR="00697E34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>_____.</w:t>
      </w:r>
      <w:r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tab/>
        <w:t>Unter Umständen kommt dafür auch die Gastfamilie</w:t>
      </w:r>
      <w:r w:rsidR="00697E34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t>auf.</w:t>
      </w:r>
    </w:p>
    <w:p w:rsidR="006E41AE" w:rsidRDefault="006E41AE" w:rsidP="006E4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t>Die maximale Aufenthaltsdauer beträgt zwölf Monate. Viele nehmen anschließend ein Stu</w:t>
      </w:r>
      <w:r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softHyphen/>
        <w:t xml:space="preserve">dium an einer deutschen Uni auf. Ich wünsche allen, die sich </w:t>
      </w:r>
      <w:r w:rsidR="00697E34">
        <w:rPr>
          <w:rFonts w:ascii="Times New Roman" w:eastAsia="Times New Roman" w:hAnsi="Times New Roman" w:cs="Times New Roman"/>
          <w:color w:val="000000"/>
          <w:lang w:val="de-DE" w:eastAsia="de-DE"/>
        </w:rPr>
        <w:t>______</w:t>
      </w:r>
      <w:r w:rsidRPr="00697E34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>F</w:t>
      </w:r>
      <w:r w:rsidR="00697E34">
        <w:rPr>
          <w:rFonts w:ascii="Times New Roman" w:eastAsia="Times New Roman" w:hAnsi="Times New Roman" w:cs="Times New Roman"/>
          <w:color w:val="000000"/>
          <w:lang w:val="de-DE" w:eastAsia="de-DE"/>
        </w:rPr>
        <w:t>_____,</w:t>
      </w:r>
      <w:r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eine aufregende, ge</w:t>
      </w:r>
      <w:r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softHyphen/>
        <w:t>winnbringende und vor allem schöne Zeit im Land zusammen mit euren Gastfamilien!</w:t>
      </w:r>
    </w:p>
    <w:p w:rsidR="00697E34" w:rsidRPr="006E41AE" w:rsidRDefault="00697E34" w:rsidP="006E4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de-DE" w:eastAsia="ru-RU"/>
        </w:rPr>
      </w:pPr>
    </w:p>
    <w:p w:rsidR="006E41AE" w:rsidRPr="006E41AE" w:rsidRDefault="00697E34" w:rsidP="00697E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val="de-DE" w:eastAsia="de-DE"/>
        </w:rPr>
      </w:pPr>
      <w:r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1) </w:t>
      </w:r>
      <w:r w:rsidR="006E41AE"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t>die Rückreise selbst finanzieren müsst</w:t>
      </w:r>
    </w:p>
    <w:p w:rsidR="006E41AE" w:rsidRPr="006E41AE" w:rsidRDefault="00697E34" w:rsidP="00697E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val="de-DE" w:eastAsia="de-DE"/>
        </w:rPr>
      </w:pPr>
      <w:r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2) </w:t>
      </w:r>
      <w:r w:rsidR="006E41AE"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t>ein gewisses Risiko für Au-pair und Familie verbunden</w:t>
      </w:r>
    </w:p>
    <w:p w:rsidR="006E41AE" w:rsidRPr="006E41AE" w:rsidRDefault="00697E34" w:rsidP="00697E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val="de-DE" w:eastAsia="de-DE"/>
        </w:rPr>
      </w:pPr>
      <w:r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3) </w:t>
      </w:r>
      <w:r w:rsidR="006E41AE"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t>finanziere ich mir von meinem Taschengeld</w:t>
      </w:r>
    </w:p>
    <w:p w:rsidR="006E41AE" w:rsidRPr="006E41AE" w:rsidRDefault="00697E34" w:rsidP="00697E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val="de-DE" w:eastAsia="de-DE"/>
        </w:rPr>
      </w:pPr>
      <w:r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4) </w:t>
      </w:r>
      <w:r w:rsidR="006E41AE"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t>für einen Au-pair-Aufenthalt in Deutschland entscheiden</w:t>
      </w:r>
    </w:p>
    <w:p w:rsidR="006E41AE" w:rsidRPr="006E41AE" w:rsidRDefault="00697E34" w:rsidP="00697E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val="de-DE" w:eastAsia="de-DE"/>
        </w:rPr>
      </w:pPr>
      <w:r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5) </w:t>
      </w:r>
      <w:r w:rsidR="006E41AE"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t>meiner halbjährigen Erfahrung</w:t>
      </w:r>
    </w:p>
    <w:p w:rsidR="006E41AE" w:rsidRPr="006E41AE" w:rsidRDefault="00697E34" w:rsidP="00697E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val="de-DE" w:eastAsia="de-DE"/>
        </w:rPr>
      </w:pPr>
      <w:r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6) </w:t>
      </w:r>
      <w:r w:rsidR="006E41AE"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t>sieht es ein bisschen anders aus</w:t>
      </w:r>
    </w:p>
    <w:p w:rsidR="006E41AE" w:rsidRDefault="00697E34" w:rsidP="00697E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val="de-DE" w:eastAsia="de-DE"/>
        </w:rPr>
      </w:pPr>
      <w:r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7) </w:t>
      </w:r>
      <w:r w:rsidR="006E41AE" w:rsidRPr="006E41AE">
        <w:rPr>
          <w:rFonts w:ascii="Times New Roman" w:eastAsia="Times New Roman" w:hAnsi="Times New Roman" w:cs="Times New Roman"/>
          <w:color w:val="000000"/>
          <w:lang w:val="de-DE" w:eastAsia="de-DE"/>
        </w:rPr>
        <w:t>sorgt für die Verpflegung</w:t>
      </w:r>
    </w:p>
    <w:p w:rsidR="00697E34" w:rsidRDefault="00697E34" w:rsidP="00697E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val="de-DE" w:eastAsia="de-DE"/>
        </w:rPr>
      </w:pPr>
    </w:p>
    <w:p w:rsidR="006E41AE" w:rsidRDefault="00BC79C2" w:rsidP="00697E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</w:pPr>
      <w:r w:rsidRPr="00BC79C2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>IV</w:t>
      </w:r>
      <w:r w:rsidR="00697E34" w:rsidRPr="00BC79C2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>.</w:t>
      </w:r>
      <w:r w:rsidR="00697E34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</w:t>
      </w:r>
      <w:r w:rsidR="006E41AE" w:rsidRPr="006E41AE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Grammatik und Lexik</w:t>
      </w:r>
      <w:bookmarkStart w:id="1" w:name="bookmark1"/>
      <w:r w:rsidR="00697E34">
        <w:rPr>
          <w:rFonts w:ascii="Times New Roman" w:eastAsia="Times New Roman" w:hAnsi="Times New Roman" w:cs="Times New Roman"/>
          <w:lang w:val="de-DE" w:eastAsia="ru-RU"/>
        </w:rPr>
        <w:t xml:space="preserve">. </w:t>
      </w:r>
      <w:r w:rsidR="006E41AE" w:rsidRPr="006E41AE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Lesen Sie den Text und ergänzen Sie die Lücken im Text mithilfe von Wörtern in der rechten Spalte. Beachten Sie dabei die Wortbildung.</w:t>
      </w:r>
      <w:bookmarkEnd w:id="1"/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7763"/>
        <w:gridCol w:w="1948"/>
      </w:tblGrid>
      <w:tr w:rsidR="00697E34" w:rsidTr="00697E34">
        <w:tc>
          <w:tcPr>
            <w:tcW w:w="7763" w:type="dxa"/>
          </w:tcPr>
          <w:p w:rsidR="00697E34" w:rsidRPr="006E41AE" w:rsidRDefault="00697E34" w:rsidP="00697E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B065BE"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</w:t>
            </w:r>
            <w:r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Immer mehr Menschen nutzen Online-Angebote und Apps, um fitter, 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_______</w:t>
            </w:r>
            <w:r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oder schlanker zu werden. Sie zählen zum Beispiel die Schritte, die sie am Tag zu</w:t>
            </w:r>
            <w:r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softHyphen/>
              <w:t>rücklegen. Sie messen ihr Tempo beim Joggen oder kontrollieren, ob sie genug Vitamine zu sich nehmen.</w:t>
            </w:r>
          </w:p>
          <w:p w:rsidR="00B065BE" w:rsidRDefault="00B065BE" w:rsidP="00B065B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B065BE"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</w:t>
            </w:r>
            <w:r w:rsidR="00697E34"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„Sport ist mir wichtig. Ich möchte vor allem meine Kraft und Ausdauer stär</w:t>
            </w:r>
            <w:r w:rsidR="00697E34"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softHyphen/>
              <w:t>ken", sagt Henning aus Berlin. Wenn er joggen geht, ist er m</w:t>
            </w:r>
            <w:r w:rsidR="002B42F0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it einer Lauf-App unterwegs. </w:t>
            </w:r>
            <w:proofErr w:type="spellStart"/>
            <w:r w:rsidR="002B42F0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Ег</w:t>
            </w:r>
            <w:proofErr w:type="spellEnd"/>
            <w:r w:rsidR="00697E34"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_________</w:t>
            </w:r>
            <w:r w:rsidR="00697E34"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die Länge der Strecke, die er zurückgelegt hat, und die Zeit, die er dafür gebraucht hat.</w:t>
            </w:r>
          </w:p>
          <w:p w:rsidR="00697E34" w:rsidRPr="00B065BE" w:rsidRDefault="00B065BE" w:rsidP="00B065B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B065BE"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</w:t>
            </w:r>
            <w:r w:rsidR="00697E34" w:rsidRPr="00B065B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Die Ergebnisse kann der 18-Jährige mit anderen 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________</w:t>
            </w:r>
            <w:r w:rsidR="00697E34" w:rsidRPr="00B065B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teilen.</w:t>
            </w:r>
          </w:p>
          <w:p w:rsidR="00697E34" w:rsidRPr="006E41AE" w:rsidRDefault="00B065BE" w:rsidP="00B065B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B065BE"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</w:t>
            </w:r>
            <w:r w:rsidR="00697E34"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Praktisch für Henning: „Ich schicke meine Werte immer direkt an 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________</w:t>
            </w:r>
            <w:r w:rsidR="00697E34"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Bruder, das ist so ein kleiner Wettbewerb zwischen uns."</w:t>
            </w:r>
          </w:p>
          <w:p w:rsidR="00697E34" w:rsidRPr="006E41AE" w:rsidRDefault="00B065BE" w:rsidP="00B065B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B065BE"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  <w:t>5)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</w:t>
            </w:r>
            <w:r w:rsidR="00697E34"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Seine Muskeln trainiert Henning nicht nur im Sportstudio, sondern auch zu Hause — mithilfe von Online-Tutorials und YouTube-Videos. Dank 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________</w:t>
            </w:r>
            <w:r w:rsidR="00697E34"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Online- Trainer weiß Henning, wie man Trizeps, Brust- und Schultermuskeln stärkt.</w:t>
            </w:r>
          </w:p>
          <w:p w:rsidR="00697E34" w:rsidRPr="006E41AE" w:rsidRDefault="00B065BE" w:rsidP="00B065B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B065BE"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  <w:t>6)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</w:t>
            </w:r>
            <w:r w:rsidR="00697E34"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Seine Erfahrung: „Professionell gemachte Videos sind ein guter Einstieg. Man macht die 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_________</w:t>
            </w:r>
            <w:r w:rsidR="00697E34"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Übungen mit und bricht dann nicht einfach nach der Hälfte ab.</w:t>
            </w:r>
          </w:p>
          <w:p w:rsidR="00697E34" w:rsidRPr="006E41AE" w:rsidRDefault="00B065BE" w:rsidP="00B065B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B065BE"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  <w:t>7)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</w:t>
            </w:r>
            <w:r w:rsidR="00697E34"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Das steigert die Disziplin und die Motivation." Henning nutzt außerdem eine Ernährungs-App. „Ich gebe ein, was ich esse. Die App rechnet die Kalorien- und Nährwertangaben aus. Wenn ich sehe, dass ich an dem Tag zum Beispiel zu viel Salz oder zu wenig Eiweiß 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________</w:t>
            </w:r>
            <w:r w:rsidR="00697E34"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habe, kann ich darauf bei der nächsten Mahlzeit reagieren.</w:t>
            </w:r>
          </w:p>
          <w:p w:rsidR="00697E34" w:rsidRPr="00B065BE" w:rsidRDefault="00B065BE" w:rsidP="00B065B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B065BE"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  <w:t>8)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</w:t>
            </w:r>
            <w:r w:rsidR="00697E34"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Das ist wie eine mathematische Spielerei." Hennings Fazit: Die App hilft bei einer 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________</w:t>
            </w:r>
            <w:r w:rsidR="00697E34"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 xml:space="preserve"> Ernährung, hat aber auch Grenzen. „Morgens meine Stulle abwiegen, um die App mit den richtigen Daten zu füttern? Dafür habe ich keine Zeit."</w:t>
            </w:r>
          </w:p>
        </w:tc>
        <w:tc>
          <w:tcPr>
            <w:tcW w:w="1948" w:type="dxa"/>
          </w:tcPr>
          <w:p w:rsidR="00697E34" w:rsidRPr="006E41AE" w:rsidRDefault="00697E34" w:rsidP="00697E34">
            <w:pPr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GESUND</w:t>
            </w:r>
          </w:p>
          <w:p w:rsidR="00B065BE" w:rsidRDefault="00B065BE" w:rsidP="00697E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  <w:p w:rsidR="00B065BE" w:rsidRDefault="00B065BE" w:rsidP="00697E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  <w:p w:rsidR="00B065BE" w:rsidRDefault="00B065BE" w:rsidP="00697E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  <w:p w:rsidR="00B065BE" w:rsidRDefault="00B065BE" w:rsidP="00697E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  <w:p w:rsidR="00B065BE" w:rsidRDefault="00B065BE" w:rsidP="00697E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  <w:p w:rsidR="00697E34" w:rsidRPr="006E41AE" w:rsidRDefault="00697E34" w:rsidP="00697E34">
            <w:pPr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MESSEN</w:t>
            </w:r>
          </w:p>
          <w:p w:rsidR="00B065BE" w:rsidRDefault="00B065BE" w:rsidP="00697E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  <w:p w:rsidR="00697E34" w:rsidRPr="006E41AE" w:rsidRDefault="00697E34" w:rsidP="00697E34">
            <w:pPr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NUTZER</w:t>
            </w:r>
          </w:p>
          <w:p w:rsidR="00697E34" w:rsidRPr="006E41AE" w:rsidRDefault="00697E34" w:rsidP="00697E34">
            <w:pPr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MEIN</w:t>
            </w:r>
          </w:p>
          <w:p w:rsidR="00B065BE" w:rsidRDefault="00B065BE" w:rsidP="00697E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  <w:p w:rsidR="00B065BE" w:rsidRDefault="00B065BE" w:rsidP="00697E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  <w:p w:rsidR="00697E34" w:rsidRPr="006E41AE" w:rsidRDefault="00697E34" w:rsidP="00697E34">
            <w:pPr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DER</w:t>
            </w:r>
          </w:p>
          <w:p w:rsidR="00B065BE" w:rsidRDefault="00B065BE" w:rsidP="00697E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  <w:p w:rsidR="00B065BE" w:rsidRDefault="00B065BE" w:rsidP="00697E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  <w:p w:rsidR="00697E34" w:rsidRPr="006E41AE" w:rsidRDefault="00697E34" w:rsidP="00697E34">
            <w:pPr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ZEIGEN</w:t>
            </w:r>
          </w:p>
          <w:p w:rsidR="00B065BE" w:rsidRDefault="00B065BE" w:rsidP="00697E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  <w:p w:rsidR="00B065BE" w:rsidRDefault="00B065BE" w:rsidP="00697E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  <w:p w:rsidR="00B065BE" w:rsidRDefault="00B065BE" w:rsidP="00697E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  <w:p w:rsidR="00697E34" w:rsidRPr="006E41AE" w:rsidRDefault="00697E34" w:rsidP="00697E34">
            <w:pPr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ESSEN</w:t>
            </w:r>
          </w:p>
          <w:p w:rsidR="00B065BE" w:rsidRDefault="00B065BE" w:rsidP="00697E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  <w:p w:rsidR="00B065BE" w:rsidRDefault="00B065BE" w:rsidP="00697E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  <w:p w:rsidR="00697E34" w:rsidRPr="006E41AE" w:rsidRDefault="00697E34" w:rsidP="00697E3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E41AE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BEWUSST</w:t>
            </w:r>
          </w:p>
          <w:p w:rsidR="00697E34" w:rsidRDefault="00697E34" w:rsidP="00697E34">
            <w:pPr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</w:p>
        </w:tc>
      </w:tr>
    </w:tbl>
    <w:p w:rsidR="004D7DDC" w:rsidRPr="002B1D61" w:rsidRDefault="002B1D61" w:rsidP="00B065B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_GoBack"/>
      <w:bookmarkEnd w:id="2"/>
      <w:r w:rsidRPr="002B1D6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B34732" w:rsidRPr="002B1D61" w:rsidRDefault="00B34732" w:rsidP="00B065B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34732" w:rsidRPr="002B1D61" w:rsidRDefault="00B34732" w:rsidP="00B065B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326B1" w:rsidRPr="00550A88" w:rsidRDefault="00550A88" w:rsidP="00B065B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Итого: 2</w:t>
      </w:r>
      <w:r w:rsidRPr="00B347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1326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</w:t>
      </w:r>
    </w:p>
    <w:p w:rsidR="00F62894" w:rsidRDefault="00550A88" w:rsidP="00F62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23-25 баллов</w:t>
      </w:r>
      <w:r w:rsidR="00F628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отметка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«5»                       11-17</w:t>
      </w:r>
      <w:r w:rsidR="00F628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баллов – отметка «3»</w:t>
      </w:r>
    </w:p>
    <w:p w:rsidR="00F62894" w:rsidRDefault="00550A88" w:rsidP="00F62894">
      <w:pPr>
        <w:shd w:val="clear" w:color="auto" w:fill="FFFFFF"/>
        <w:spacing w:after="75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18-22</w:t>
      </w:r>
      <w:r w:rsidR="00F628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="00F628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отметка «4»                         10 и менее баллов – отметка «2»</w:t>
      </w:r>
    </w:p>
    <w:p w:rsidR="00CE2E21" w:rsidRPr="00550A88" w:rsidRDefault="00CE2E21" w:rsidP="00493C34">
      <w:pPr>
        <w:shd w:val="clear" w:color="auto" w:fill="FFFFFF"/>
        <w:spacing w:after="75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2E21" w:rsidRPr="00550A88" w:rsidRDefault="00CE2E21" w:rsidP="00493C34">
      <w:pPr>
        <w:shd w:val="clear" w:color="auto" w:fill="FFFFFF"/>
        <w:spacing w:after="75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2E21" w:rsidRPr="00550A88" w:rsidRDefault="00CE2E21" w:rsidP="00493C34">
      <w:pPr>
        <w:shd w:val="clear" w:color="auto" w:fill="FFFFFF"/>
        <w:spacing w:after="75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2E21" w:rsidRPr="00550A88" w:rsidRDefault="00CE2E21" w:rsidP="00493C34">
      <w:pPr>
        <w:shd w:val="clear" w:color="auto" w:fill="FFFFFF"/>
        <w:spacing w:after="75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CE2E21" w:rsidRPr="00550A88" w:rsidSect="001326B1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2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2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2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2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2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2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2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2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6075C1A"/>
    <w:multiLevelType w:val="hybridMultilevel"/>
    <w:tmpl w:val="F18AE88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D72AD"/>
    <w:multiLevelType w:val="hybridMultilevel"/>
    <w:tmpl w:val="7A408342"/>
    <w:lvl w:ilvl="0" w:tplc="407AE86E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CC0991"/>
    <w:multiLevelType w:val="hybridMultilevel"/>
    <w:tmpl w:val="18221948"/>
    <w:lvl w:ilvl="0" w:tplc="DEA26CF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04049B"/>
    <w:multiLevelType w:val="hybridMultilevel"/>
    <w:tmpl w:val="270EB4B4"/>
    <w:lvl w:ilvl="0" w:tplc="10A4A504">
      <w:start w:val="6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89"/>
    <w:rsid w:val="0003451D"/>
    <w:rsid w:val="001326B1"/>
    <w:rsid w:val="0029454E"/>
    <w:rsid w:val="002B1D61"/>
    <w:rsid w:val="002B42F0"/>
    <w:rsid w:val="002F1C9E"/>
    <w:rsid w:val="002F3822"/>
    <w:rsid w:val="003A7049"/>
    <w:rsid w:val="00406188"/>
    <w:rsid w:val="00422789"/>
    <w:rsid w:val="00465D33"/>
    <w:rsid w:val="00493C34"/>
    <w:rsid w:val="004D7DDC"/>
    <w:rsid w:val="00550A88"/>
    <w:rsid w:val="00553F43"/>
    <w:rsid w:val="0060322C"/>
    <w:rsid w:val="006444E0"/>
    <w:rsid w:val="00697E34"/>
    <w:rsid w:val="006E41AE"/>
    <w:rsid w:val="00847436"/>
    <w:rsid w:val="00847C16"/>
    <w:rsid w:val="00923BF0"/>
    <w:rsid w:val="009521BE"/>
    <w:rsid w:val="009B7050"/>
    <w:rsid w:val="00AB15EC"/>
    <w:rsid w:val="00B065BE"/>
    <w:rsid w:val="00B34732"/>
    <w:rsid w:val="00B50E7C"/>
    <w:rsid w:val="00B60CC7"/>
    <w:rsid w:val="00BC79C2"/>
    <w:rsid w:val="00CE2E21"/>
    <w:rsid w:val="00F6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61523-2428-4C43-844A-8CC3A48B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1AE"/>
    <w:pPr>
      <w:ind w:left="720"/>
      <w:contextualSpacing/>
    </w:pPr>
  </w:style>
  <w:style w:type="paragraph" w:styleId="a4">
    <w:name w:val="Revision"/>
    <w:hidden/>
    <w:uiPriority w:val="99"/>
    <w:semiHidden/>
    <w:rsid w:val="006E41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9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bnums">
    <w:name w:val="prob_nums"/>
    <w:basedOn w:val="a0"/>
    <w:rsid w:val="00B065BE"/>
  </w:style>
  <w:style w:type="character" w:styleId="a8">
    <w:name w:val="Hyperlink"/>
    <w:basedOn w:val="a0"/>
    <w:uiPriority w:val="99"/>
    <w:semiHidden/>
    <w:unhideWhenUsed/>
    <w:rsid w:val="00B065BE"/>
    <w:rPr>
      <w:color w:val="0000FF"/>
      <w:u w:val="single"/>
    </w:rPr>
  </w:style>
  <w:style w:type="paragraph" w:customStyle="1" w:styleId="leftmargin">
    <w:name w:val="left_margin"/>
    <w:basedOn w:val="a"/>
    <w:rsid w:val="00B0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B0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5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19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78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52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4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328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2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2F1B-A647-4BA9-9864-9ACBB590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Зорина</dc:creator>
  <cp:keywords/>
  <dc:description/>
  <cp:lastModifiedBy>Учитель</cp:lastModifiedBy>
  <cp:revision>17</cp:revision>
  <cp:lastPrinted>2024-04-17T10:08:00Z</cp:lastPrinted>
  <dcterms:created xsi:type="dcterms:W3CDTF">2022-03-22T08:01:00Z</dcterms:created>
  <dcterms:modified xsi:type="dcterms:W3CDTF">2024-04-20T09:24:00Z</dcterms:modified>
</cp:coreProperties>
</file>